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7C8F" w14:textId="77777777" w:rsidR="00FB677B" w:rsidRPr="00FB677B" w:rsidRDefault="00FB677B" w:rsidP="009C00FA">
      <w:pPr>
        <w:pStyle w:val="paragraphstyle3"/>
        <w:spacing w:line="276" w:lineRule="auto"/>
        <w:ind w:left="-170" w:right="-170"/>
        <w:rPr>
          <w:rStyle w:val="style71"/>
          <w:rFonts w:ascii="Times New Roman" w:hAnsi="Times New Roman" w:cs="Times New Roman"/>
          <w:b/>
          <w:color w:val="auto"/>
          <w:sz w:val="32"/>
          <w:szCs w:val="32"/>
          <w:lang w:val="en-US"/>
        </w:rPr>
      </w:pPr>
      <w:r>
        <w:rPr>
          <w:rStyle w:val="style71"/>
          <w:rFonts w:ascii="Times New Roman" w:hAnsi="Times New Roman" w:cs="Times New Roman"/>
          <w:color w:val="auto"/>
          <w:sz w:val="20"/>
          <w:szCs w:val="20"/>
          <w:lang w:val="en-US"/>
        </w:rPr>
        <w:tab/>
      </w:r>
      <w:r>
        <w:rPr>
          <w:rStyle w:val="style71"/>
          <w:rFonts w:ascii="Times New Roman" w:hAnsi="Times New Roman" w:cs="Times New Roman"/>
          <w:color w:val="auto"/>
          <w:sz w:val="20"/>
          <w:szCs w:val="20"/>
          <w:lang w:val="en-US"/>
        </w:rPr>
        <w:tab/>
        <w:t xml:space="preserve">                                   </w:t>
      </w:r>
      <w:r w:rsidRPr="00FB677B">
        <w:rPr>
          <w:rStyle w:val="style71"/>
          <w:rFonts w:ascii="Times New Roman" w:hAnsi="Times New Roman" w:cs="Times New Roman"/>
          <w:b/>
          <w:color w:val="auto"/>
          <w:sz w:val="32"/>
          <w:szCs w:val="32"/>
          <w:lang w:val="en-US"/>
        </w:rPr>
        <w:t>GUIDELINES FOR AUTHOR</w:t>
      </w:r>
      <w:r>
        <w:rPr>
          <w:rStyle w:val="style71"/>
          <w:rFonts w:ascii="Times New Roman" w:hAnsi="Times New Roman" w:cs="Times New Roman"/>
          <w:b/>
          <w:color w:val="auto"/>
          <w:sz w:val="32"/>
          <w:szCs w:val="32"/>
          <w:lang w:val="en-US"/>
        </w:rPr>
        <w:t>S</w:t>
      </w:r>
    </w:p>
    <w:p w14:paraId="0BEB32F9" w14:textId="77777777" w:rsidR="00FB677B" w:rsidRDefault="00FB677B" w:rsidP="009C00FA">
      <w:pPr>
        <w:pStyle w:val="paragraphstyle3"/>
        <w:spacing w:line="276" w:lineRule="auto"/>
        <w:ind w:left="-170" w:right="-170"/>
        <w:rPr>
          <w:rStyle w:val="style71"/>
          <w:rFonts w:ascii="Times New Roman" w:hAnsi="Times New Roman" w:cs="Times New Roman"/>
          <w:color w:val="auto"/>
          <w:sz w:val="20"/>
          <w:szCs w:val="20"/>
          <w:lang w:val="en-US"/>
        </w:rPr>
        <w:sectPr w:rsidR="00FB677B" w:rsidSect="00FB677B">
          <w:headerReference w:type="default" r:id="rId7"/>
          <w:type w:val="continuous"/>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B677B">
        <w:rPr>
          <w:rStyle w:val="style71"/>
          <w:rFonts w:ascii="Times New Roman" w:hAnsi="Times New Roman" w:cs="Times New Roman"/>
          <w:b/>
          <w:color w:val="auto"/>
          <w:sz w:val="32"/>
          <w:szCs w:val="32"/>
          <w:lang w:val="en-US"/>
        </w:rPr>
        <w:t xml:space="preserve"> </w:t>
      </w:r>
      <w:r>
        <w:rPr>
          <w:rStyle w:val="style71"/>
          <w:rFonts w:ascii="Times New Roman" w:hAnsi="Times New Roman" w:cs="Times New Roman"/>
          <w:color w:val="auto"/>
          <w:sz w:val="20"/>
          <w:szCs w:val="20"/>
          <w:lang w:val="en-US"/>
        </w:rPr>
        <w:t xml:space="preserve"> </w:t>
      </w:r>
    </w:p>
    <w:p w14:paraId="590F36B3" w14:textId="77777777" w:rsidR="00FB677B" w:rsidRDefault="00FB677B" w:rsidP="009C00FA">
      <w:pPr>
        <w:pStyle w:val="paragraphstyle3"/>
        <w:spacing w:line="276" w:lineRule="auto"/>
        <w:ind w:left="-170" w:right="-170"/>
        <w:rPr>
          <w:rStyle w:val="style71"/>
          <w:rFonts w:ascii="Times New Roman" w:hAnsi="Times New Roman" w:cs="Times New Roman"/>
          <w:color w:val="auto"/>
          <w:sz w:val="20"/>
          <w:szCs w:val="20"/>
          <w:lang w:val="en-US"/>
        </w:rPr>
        <w:sectPr w:rsidR="00FB677B" w:rsidSect="00FB677B">
          <w:type w:val="continuous"/>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72DAE5AE" w14:textId="29099C48" w:rsidR="006B183D" w:rsidRPr="006B183D" w:rsidRDefault="009A205F" w:rsidP="006B183D">
      <w:pPr>
        <w:pStyle w:val="paragraphstyle3"/>
        <w:spacing w:line="276" w:lineRule="auto"/>
        <w:ind w:left="-170" w:right="-170"/>
        <w:rPr>
          <w:rFonts w:ascii="Times New Roman" w:hAnsi="Times New Roman" w:cs="Times New Roman"/>
          <w:sz w:val="20"/>
          <w:szCs w:val="20"/>
          <w:lang w:val="en-US"/>
        </w:rPr>
      </w:pPr>
      <w:r w:rsidRPr="001857A8">
        <w:rPr>
          <w:rStyle w:val="style71"/>
          <w:rFonts w:ascii="Times New Roman" w:hAnsi="Times New Roman" w:cs="Times New Roman"/>
          <w:b/>
          <w:bCs/>
          <w:color w:val="auto"/>
          <w:sz w:val="20"/>
          <w:szCs w:val="20"/>
          <w:lang w:val="en-US"/>
        </w:rPr>
        <w:t>“</w:t>
      </w:r>
      <w:r w:rsidR="001857A8" w:rsidRPr="001857A8">
        <w:rPr>
          <w:rStyle w:val="style71"/>
          <w:rFonts w:ascii="Times New Roman" w:hAnsi="Times New Roman" w:cs="Times New Roman"/>
          <w:b/>
          <w:bCs/>
          <w:color w:val="auto"/>
          <w:sz w:val="20"/>
          <w:szCs w:val="20"/>
          <w:lang w:val="en-US"/>
        </w:rPr>
        <w:t>ITALIAN</w:t>
      </w:r>
      <w:r w:rsidR="001857A8">
        <w:rPr>
          <w:rStyle w:val="style71"/>
          <w:rFonts w:ascii="Times New Roman" w:hAnsi="Times New Roman" w:cs="Times New Roman"/>
          <w:color w:val="auto"/>
          <w:sz w:val="20"/>
          <w:szCs w:val="20"/>
          <w:lang w:val="en-US"/>
        </w:rPr>
        <w:t xml:space="preserve"> </w:t>
      </w:r>
      <w:r w:rsidRPr="009C00FA">
        <w:rPr>
          <w:rStyle w:val="style71"/>
          <w:rFonts w:ascii="Times New Roman" w:hAnsi="Times New Roman" w:cs="Times New Roman"/>
          <w:b/>
          <w:color w:val="auto"/>
          <w:sz w:val="20"/>
          <w:szCs w:val="20"/>
          <w:lang w:val="en-US"/>
        </w:rPr>
        <w:t xml:space="preserve">JOURNAL OF </w:t>
      </w:r>
      <w:r w:rsidR="001857A8">
        <w:rPr>
          <w:rStyle w:val="style71"/>
          <w:rFonts w:ascii="Times New Roman" w:hAnsi="Times New Roman" w:cs="Times New Roman"/>
          <w:b/>
          <w:color w:val="auto"/>
          <w:sz w:val="20"/>
          <w:szCs w:val="20"/>
          <w:lang w:val="en-US"/>
        </w:rPr>
        <w:t>PSYCHOLOGY AND OCCUPATIO</w:t>
      </w:r>
      <w:r w:rsidR="001857A8" w:rsidRPr="005E7E40">
        <w:rPr>
          <w:rStyle w:val="style71"/>
          <w:rFonts w:ascii="Times New Roman" w:hAnsi="Times New Roman" w:cs="Times New Roman"/>
          <w:b/>
          <w:color w:val="auto"/>
          <w:sz w:val="20"/>
          <w:szCs w:val="20"/>
          <w:lang w:val="en-US"/>
        </w:rPr>
        <w:t xml:space="preserve">NAL </w:t>
      </w:r>
      <w:r w:rsidRPr="005E7E40">
        <w:rPr>
          <w:rStyle w:val="style71"/>
          <w:rFonts w:ascii="Times New Roman" w:hAnsi="Times New Roman" w:cs="Times New Roman"/>
          <w:b/>
          <w:color w:val="auto"/>
          <w:sz w:val="20"/>
          <w:szCs w:val="20"/>
          <w:lang w:val="en-US"/>
        </w:rPr>
        <w:t>HEALTH</w:t>
      </w:r>
      <w:r w:rsidR="001857A8" w:rsidRPr="005E7E40">
        <w:rPr>
          <w:rStyle w:val="style71"/>
          <w:rFonts w:ascii="Times New Roman" w:hAnsi="Times New Roman" w:cs="Times New Roman"/>
          <w:b/>
          <w:color w:val="auto"/>
          <w:sz w:val="20"/>
          <w:szCs w:val="20"/>
          <w:lang w:val="en-US"/>
        </w:rPr>
        <w:t>”</w:t>
      </w:r>
      <w:r w:rsidRPr="005E7E40">
        <w:rPr>
          <w:rStyle w:val="style71"/>
          <w:rFonts w:ascii="Times New Roman" w:hAnsi="Times New Roman" w:cs="Times New Roman"/>
          <w:color w:val="auto"/>
          <w:sz w:val="20"/>
          <w:szCs w:val="20"/>
          <w:lang w:val="en-US"/>
        </w:rPr>
        <w:t xml:space="preserve"> (</w:t>
      </w:r>
      <w:r w:rsidR="001857A8" w:rsidRPr="005E7E40">
        <w:rPr>
          <w:rStyle w:val="style71"/>
          <w:rFonts w:ascii="Times New Roman" w:hAnsi="Times New Roman" w:cs="Times New Roman"/>
          <w:color w:val="auto"/>
          <w:sz w:val="20"/>
          <w:szCs w:val="20"/>
          <w:lang w:val="en-US"/>
        </w:rPr>
        <w:t>GIPMEL</w:t>
      </w:r>
      <w:r w:rsidRPr="005E7E40">
        <w:rPr>
          <w:rStyle w:val="style71"/>
          <w:rFonts w:ascii="Times New Roman" w:hAnsi="Times New Roman" w:cs="Times New Roman"/>
          <w:color w:val="auto"/>
          <w:sz w:val="20"/>
          <w:szCs w:val="20"/>
          <w:lang w:val="en-US"/>
        </w:rPr>
        <w:t>)</w:t>
      </w:r>
      <w:r w:rsidRPr="005E7E40">
        <w:rPr>
          <w:rStyle w:val="style81"/>
          <w:rFonts w:ascii="Times New Roman" w:hAnsi="Times New Roman" w:cs="Times New Roman"/>
          <w:color w:val="auto"/>
          <w:sz w:val="20"/>
          <w:szCs w:val="20"/>
          <w:lang w:val="en-US"/>
        </w:rPr>
        <w:t xml:space="preserve"> </w:t>
      </w:r>
      <w:r w:rsidRPr="005E7E40">
        <w:rPr>
          <w:rStyle w:val="style91"/>
          <w:rFonts w:ascii="Times New Roman" w:hAnsi="Times New Roman" w:cs="Times New Roman"/>
          <w:color w:val="auto"/>
          <w:sz w:val="20"/>
          <w:szCs w:val="20"/>
          <w:lang w:val="en-US"/>
        </w:rPr>
        <w:t xml:space="preserve">is an international, peer-reviewed, open access journal related to </w:t>
      </w:r>
      <w:r w:rsidR="001857A8" w:rsidRPr="005E7E40">
        <w:rPr>
          <w:rStyle w:val="style91"/>
          <w:rFonts w:ascii="Times New Roman" w:hAnsi="Times New Roman" w:cs="Times New Roman"/>
          <w:color w:val="auto"/>
          <w:sz w:val="20"/>
          <w:szCs w:val="20"/>
          <w:lang w:val="en-US"/>
        </w:rPr>
        <w:t xml:space="preserve">occupational </w:t>
      </w:r>
      <w:r w:rsidRPr="005E7E40">
        <w:rPr>
          <w:rStyle w:val="style91"/>
          <w:rFonts w:ascii="Times New Roman" w:hAnsi="Times New Roman" w:cs="Times New Roman"/>
          <w:color w:val="auto"/>
          <w:sz w:val="20"/>
          <w:szCs w:val="20"/>
          <w:lang w:val="en-US"/>
        </w:rPr>
        <w:t>health</w:t>
      </w:r>
      <w:r w:rsidR="001857A8" w:rsidRPr="005E7E40">
        <w:rPr>
          <w:rStyle w:val="style91"/>
          <w:rFonts w:ascii="Times New Roman" w:hAnsi="Times New Roman" w:cs="Times New Roman"/>
          <w:color w:val="auto"/>
          <w:sz w:val="20"/>
          <w:szCs w:val="20"/>
          <w:lang w:val="en-US"/>
        </w:rPr>
        <w:t xml:space="preserve"> psychology and occupational health.</w:t>
      </w:r>
      <w:r w:rsidRPr="005E7E40">
        <w:rPr>
          <w:rStyle w:val="style91"/>
          <w:rFonts w:ascii="Times New Roman" w:hAnsi="Times New Roman" w:cs="Times New Roman"/>
          <w:color w:val="auto"/>
          <w:sz w:val="20"/>
          <w:szCs w:val="20"/>
          <w:lang w:val="en-US"/>
        </w:rPr>
        <w:t xml:space="preserve"> </w:t>
      </w:r>
      <w:r w:rsidR="00200232" w:rsidRPr="005E7E40">
        <w:rPr>
          <w:rStyle w:val="style91"/>
          <w:rFonts w:ascii="Times New Roman" w:hAnsi="Times New Roman" w:cs="Times New Roman"/>
          <w:color w:val="auto"/>
          <w:sz w:val="20"/>
          <w:szCs w:val="20"/>
          <w:lang w:val="en-US"/>
        </w:rPr>
        <w:t xml:space="preserve"> </w:t>
      </w:r>
      <w:r w:rsidR="00200232" w:rsidRPr="005E7E40">
        <w:rPr>
          <w:rFonts w:ascii="Times New Roman" w:eastAsiaTheme="minorEastAsia" w:hAnsi="Times New Roman" w:cs="Times New Roman"/>
          <w:color w:val="auto"/>
          <w:sz w:val="20"/>
          <w:szCs w:val="20"/>
          <w:shd w:val="clear" w:color="auto" w:fill="FFFFFF"/>
          <w:lang w:val="en-US" w:eastAsia="en-US"/>
        </w:rPr>
        <w:t>The</w:t>
      </w:r>
      <w:r w:rsidR="001857A8" w:rsidRPr="005E7E40">
        <w:rPr>
          <w:rFonts w:ascii="Times New Roman" w:eastAsiaTheme="minorEastAsia" w:hAnsi="Times New Roman" w:cs="Times New Roman"/>
          <w:color w:val="auto"/>
          <w:sz w:val="20"/>
          <w:szCs w:val="20"/>
          <w:shd w:val="clear" w:color="auto" w:fill="FFFFFF"/>
          <w:lang w:val="en-US" w:eastAsia="en-US"/>
        </w:rPr>
        <w:t xml:space="preserve"> GIPMEL welcomes inter</w:t>
      </w:r>
      <w:r w:rsidR="00200232" w:rsidRPr="005E7E40">
        <w:rPr>
          <w:rFonts w:ascii="Times New Roman" w:eastAsiaTheme="minorEastAsia" w:hAnsi="Times New Roman" w:cs="Times New Roman"/>
          <w:color w:val="auto"/>
          <w:sz w:val="20"/>
          <w:szCs w:val="20"/>
          <w:shd w:val="clear" w:color="auto" w:fill="FFFFFF"/>
          <w:lang w:val="en-US" w:eastAsia="en-US"/>
        </w:rPr>
        <w:t xml:space="preserve">disciplinary subjects. Interdisciplinary studies are especially encouraged. Interdisciplinarity involves the combining of two or more academic disciplines into one activity. Interdisciplinarity can be applied to complex subjects that can only be understood by combining the perspectives of two or more fields. </w:t>
      </w:r>
      <w:r w:rsidR="00AA1A3E" w:rsidRPr="005E7E40">
        <w:rPr>
          <w:rStyle w:val="style91"/>
          <w:rFonts w:ascii="Times New Roman" w:hAnsi="Times New Roman" w:cs="Times New Roman"/>
          <w:color w:val="auto"/>
          <w:sz w:val="20"/>
          <w:szCs w:val="20"/>
          <w:lang w:val="en-US"/>
        </w:rPr>
        <w:t xml:space="preserve">The contributions should not have been published or submitted to other journals. </w:t>
      </w:r>
      <w:r w:rsidR="003C3DEF" w:rsidRPr="005E7E40">
        <w:rPr>
          <w:rFonts w:ascii="Times New Roman" w:hAnsi="Times New Roman" w:cs="Times New Roman"/>
          <w:color w:val="auto"/>
          <w:sz w:val="20"/>
          <w:szCs w:val="20"/>
          <w:lang w:val="en-US"/>
        </w:rPr>
        <w:t>The Journal publishes the following types of contribution: Editorial</w:t>
      </w:r>
      <w:r w:rsidR="001857A8" w:rsidRPr="005E7E40">
        <w:rPr>
          <w:rFonts w:ascii="Times New Roman" w:hAnsi="Times New Roman" w:cs="Times New Roman"/>
          <w:color w:val="auto"/>
          <w:sz w:val="20"/>
          <w:szCs w:val="20"/>
          <w:lang w:val="en-US"/>
        </w:rPr>
        <w:t>s</w:t>
      </w:r>
      <w:r w:rsidR="003C3DEF" w:rsidRPr="005E7E40">
        <w:rPr>
          <w:rFonts w:ascii="Times New Roman" w:hAnsi="Times New Roman" w:cs="Times New Roman"/>
          <w:color w:val="auto"/>
          <w:sz w:val="20"/>
          <w:szCs w:val="20"/>
          <w:lang w:val="en-US"/>
        </w:rPr>
        <w:t xml:space="preserve">, </w:t>
      </w:r>
      <w:r w:rsidR="001857A8" w:rsidRPr="005E7E40">
        <w:rPr>
          <w:rFonts w:ascii="Times New Roman" w:hAnsi="Times New Roman" w:cs="Times New Roman"/>
          <w:color w:val="auto"/>
          <w:sz w:val="20"/>
          <w:szCs w:val="20"/>
          <w:lang w:val="en-US"/>
        </w:rPr>
        <w:t>reviews</w:t>
      </w:r>
      <w:r w:rsidR="003C3DEF" w:rsidRPr="005E7E40">
        <w:rPr>
          <w:rFonts w:ascii="Times New Roman" w:hAnsi="Times New Roman" w:cs="Times New Roman"/>
          <w:color w:val="auto"/>
          <w:sz w:val="20"/>
          <w:szCs w:val="20"/>
          <w:lang w:val="en-US"/>
        </w:rPr>
        <w:t xml:space="preserve"> (Narrative Review, Overview, Mi</w:t>
      </w:r>
      <w:r w:rsidR="003C3DEF" w:rsidRPr="009C00FA">
        <w:rPr>
          <w:rFonts w:ascii="Times New Roman" w:hAnsi="Times New Roman" w:cs="Times New Roman"/>
          <w:color w:val="auto"/>
          <w:sz w:val="20"/>
          <w:szCs w:val="20"/>
          <w:lang w:val="en-US"/>
        </w:rPr>
        <w:t>nireview,</w:t>
      </w:r>
      <w:r w:rsidR="001857A8">
        <w:rPr>
          <w:rFonts w:ascii="Times New Roman" w:hAnsi="Times New Roman" w:cs="Times New Roman"/>
          <w:color w:val="auto"/>
          <w:sz w:val="20"/>
          <w:szCs w:val="20"/>
          <w:lang w:val="en-US"/>
        </w:rPr>
        <w:t xml:space="preserve"> Scoping reviews, Systematic Reviews and Meta-analyses), Letter to the Editor on papers published by GIPMEL,</w:t>
      </w:r>
      <w:r w:rsidR="003C3DEF" w:rsidRPr="009C00FA">
        <w:rPr>
          <w:rFonts w:ascii="Times New Roman" w:hAnsi="Times New Roman" w:cs="Times New Roman"/>
          <w:color w:val="auto"/>
          <w:sz w:val="20"/>
          <w:szCs w:val="20"/>
          <w:lang w:val="en-US"/>
        </w:rPr>
        <w:t xml:space="preserve"> Commentaries</w:t>
      </w:r>
      <w:r w:rsidR="001857A8">
        <w:rPr>
          <w:rFonts w:ascii="Times New Roman" w:hAnsi="Times New Roman" w:cs="Times New Roman"/>
          <w:color w:val="auto"/>
          <w:sz w:val="20"/>
          <w:szCs w:val="20"/>
          <w:lang w:val="en-US"/>
        </w:rPr>
        <w:t>, Case Reports, Original research. There are two section</w:t>
      </w:r>
      <w:r w:rsidR="006B183D">
        <w:rPr>
          <w:rFonts w:ascii="Times New Roman" w:hAnsi="Times New Roman" w:cs="Times New Roman"/>
          <w:color w:val="auto"/>
          <w:sz w:val="20"/>
          <w:szCs w:val="20"/>
          <w:lang w:val="en-US"/>
        </w:rPr>
        <w:t>s</w:t>
      </w:r>
      <w:r w:rsidR="001857A8">
        <w:rPr>
          <w:rFonts w:ascii="Times New Roman" w:hAnsi="Times New Roman" w:cs="Times New Roman"/>
          <w:color w:val="auto"/>
          <w:sz w:val="20"/>
          <w:szCs w:val="20"/>
          <w:lang w:val="en-US"/>
        </w:rPr>
        <w:t>, named</w:t>
      </w:r>
      <w:r w:rsidR="006B183D">
        <w:rPr>
          <w:rFonts w:ascii="Times New Roman" w:hAnsi="Times New Roman" w:cs="Times New Roman"/>
          <w:color w:val="auto"/>
          <w:sz w:val="20"/>
          <w:szCs w:val="20"/>
          <w:lang w:val="en-US"/>
        </w:rPr>
        <w:t xml:space="preserve"> </w:t>
      </w:r>
      <w:r w:rsidR="006B183D" w:rsidRPr="00774109">
        <w:rPr>
          <w:rFonts w:ascii="Times New Roman" w:hAnsi="Times New Roman" w:cs="Times New Roman"/>
          <w:sz w:val="20"/>
          <w:szCs w:val="20"/>
          <w:lang w:val="en-US"/>
        </w:rPr>
        <w:t>“</w:t>
      </w:r>
      <w:r w:rsidR="006B183D">
        <w:rPr>
          <w:rFonts w:ascii="Times New Roman" w:hAnsi="Times New Roman" w:cs="Times New Roman"/>
          <w:sz w:val="20"/>
          <w:szCs w:val="20"/>
          <w:lang w:val="en-US"/>
        </w:rPr>
        <w:t>Tales about the profession</w:t>
      </w:r>
      <w:r w:rsidR="006B183D" w:rsidRPr="00774109">
        <w:rPr>
          <w:rFonts w:ascii="Times New Roman" w:hAnsi="Times New Roman" w:cs="Times New Roman"/>
          <w:sz w:val="20"/>
          <w:szCs w:val="20"/>
          <w:lang w:val="en-US"/>
        </w:rPr>
        <w:t>”</w:t>
      </w:r>
      <w:r w:rsidR="006B183D">
        <w:rPr>
          <w:rFonts w:ascii="Times New Roman" w:hAnsi="Times New Roman" w:cs="Times New Roman"/>
          <w:sz w:val="20"/>
          <w:szCs w:val="20"/>
          <w:lang w:val="en-US"/>
        </w:rPr>
        <w:t xml:space="preserve">, where the authors can tell own personal </w:t>
      </w:r>
      <w:r w:rsidR="006B183D" w:rsidRPr="006B183D">
        <w:rPr>
          <w:rFonts w:ascii="Times New Roman" w:hAnsi="Times New Roman" w:cs="Times New Roman"/>
          <w:sz w:val="20"/>
          <w:szCs w:val="20"/>
          <w:lang w:val="en-US"/>
        </w:rPr>
        <w:t>experiences at workplaces</w:t>
      </w:r>
      <w:r w:rsidR="006B183D">
        <w:rPr>
          <w:rFonts w:ascii="Times New Roman" w:hAnsi="Times New Roman" w:cs="Times New Roman"/>
          <w:sz w:val="20"/>
          <w:szCs w:val="20"/>
          <w:lang w:val="en-US"/>
        </w:rPr>
        <w:t xml:space="preserve"> as practitioners, and the section “Open Questions” that are com</w:t>
      </w:r>
      <w:r w:rsidR="006B183D" w:rsidRPr="006B514C">
        <w:rPr>
          <w:rFonts w:ascii="Times New Roman" w:hAnsi="Times New Roman" w:cs="Times New Roman"/>
          <w:sz w:val="20"/>
          <w:szCs w:val="20"/>
          <w:lang w:val="en-US"/>
        </w:rPr>
        <w:t xml:space="preserve">mentaries </w:t>
      </w:r>
      <w:r w:rsidR="006B183D">
        <w:rPr>
          <w:rFonts w:ascii="Times New Roman" w:hAnsi="Times New Roman" w:cs="Times New Roman"/>
          <w:sz w:val="20"/>
          <w:szCs w:val="20"/>
          <w:lang w:val="en-US"/>
        </w:rPr>
        <w:t xml:space="preserve">where the authors answer to </w:t>
      </w:r>
      <w:r w:rsidR="006B183D" w:rsidRPr="006B514C">
        <w:rPr>
          <w:rFonts w:ascii="Times New Roman" w:hAnsi="Times New Roman" w:cs="Times New Roman"/>
          <w:sz w:val="20"/>
          <w:szCs w:val="20"/>
          <w:lang w:val="en-US"/>
        </w:rPr>
        <w:t>open questions and</w:t>
      </w:r>
      <w:r w:rsidR="006B183D">
        <w:rPr>
          <w:rFonts w:ascii="Times New Roman" w:hAnsi="Times New Roman" w:cs="Times New Roman"/>
          <w:sz w:val="20"/>
          <w:szCs w:val="20"/>
          <w:lang w:val="en-US"/>
        </w:rPr>
        <w:t xml:space="preserve"> critical issues about the profession.</w:t>
      </w:r>
    </w:p>
    <w:p w14:paraId="4E2875BC" w14:textId="77777777" w:rsidR="003C3DEF" w:rsidRPr="009C00FA" w:rsidRDefault="003C3DEF" w:rsidP="009C00FA">
      <w:pPr>
        <w:pStyle w:val="paragraphstyle3"/>
        <w:spacing w:line="276" w:lineRule="auto"/>
        <w:ind w:left="-170" w:right="-170"/>
        <w:rPr>
          <w:rStyle w:val="style91"/>
          <w:rFonts w:ascii="Times New Roman" w:hAnsi="Times New Roman" w:cs="Times New Roman"/>
          <w:color w:val="auto"/>
          <w:sz w:val="20"/>
          <w:szCs w:val="20"/>
          <w:lang w:val="en-US"/>
        </w:rPr>
      </w:pPr>
    </w:p>
    <w:p w14:paraId="013980FF" w14:textId="77777777" w:rsidR="003C3DEF" w:rsidRPr="009C00FA" w:rsidRDefault="003C3DEF" w:rsidP="009C00FA">
      <w:pPr>
        <w:pStyle w:val="paragraphstyle3"/>
        <w:spacing w:line="276" w:lineRule="auto"/>
        <w:ind w:left="-170" w:right="-170"/>
        <w:rPr>
          <w:rStyle w:val="style91"/>
          <w:rFonts w:ascii="Times New Roman" w:hAnsi="Times New Roman" w:cs="Times New Roman"/>
          <w:b/>
          <w:color w:val="auto"/>
          <w:sz w:val="20"/>
          <w:szCs w:val="20"/>
          <w:lang w:val="en-US"/>
        </w:rPr>
      </w:pPr>
      <w:r w:rsidRPr="009C00FA">
        <w:rPr>
          <w:rStyle w:val="style91"/>
          <w:rFonts w:ascii="Times New Roman" w:hAnsi="Times New Roman" w:cs="Times New Roman"/>
          <w:b/>
          <w:color w:val="auto"/>
          <w:sz w:val="20"/>
          <w:szCs w:val="20"/>
          <w:lang w:val="en-US"/>
        </w:rPr>
        <w:t>MANUSCRIPT SUBMISSION</w:t>
      </w:r>
    </w:p>
    <w:p w14:paraId="161665FF" w14:textId="77777777" w:rsidR="00DA3639" w:rsidRDefault="00DA3639" w:rsidP="009C00FA">
      <w:pPr>
        <w:pStyle w:val="paragraphstyle3"/>
        <w:spacing w:line="276" w:lineRule="auto"/>
        <w:ind w:left="-170" w:right="-170"/>
        <w:rPr>
          <w:rStyle w:val="style91"/>
          <w:rFonts w:ascii="Times New Roman" w:hAnsi="Times New Roman" w:cs="Times New Roman"/>
          <w:color w:val="auto"/>
          <w:sz w:val="20"/>
          <w:szCs w:val="20"/>
          <w:lang w:val="en-US"/>
        </w:rPr>
      </w:pPr>
    </w:p>
    <w:p w14:paraId="63314567" w14:textId="5D01F0D4" w:rsidR="0028590C" w:rsidRDefault="00AA1A3E" w:rsidP="009C00FA">
      <w:pPr>
        <w:pStyle w:val="paragraphstyle3"/>
        <w:spacing w:line="276" w:lineRule="auto"/>
        <w:ind w:left="-170" w:right="-170"/>
        <w:rPr>
          <w:rStyle w:val="style91"/>
          <w:rFonts w:ascii="Times New Roman" w:hAnsi="Times New Roman" w:cs="Times New Roman"/>
          <w:color w:val="auto"/>
          <w:sz w:val="20"/>
          <w:szCs w:val="20"/>
          <w:lang w:val="en-US"/>
        </w:rPr>
      </w:pPr>
      <w:r w:rsidRPr="009C00FA">
        <w:rPr>
          <w:rStyle w:val="style91"/>
          <w:rFonts w:ascii="Times New Roman" w:hAnsi="Times New Roman" w:cs="Times New Roman"/>
          <w:color w:val="auto"/>
          <w:sz w:val="20"/>
          <w:szCs w:val="20"/>
          <w:lang w:val="en-US"/>
        </w:rPr>
        <w:t>The manuscripts, written in</w:t>
      </w:r>
      <w:r w:rsidR="006B183D">
        <w:rPr>
          <w:rStyle w:val="style91"/>
          <w:rFonts w:ascii="Times New Roman" w:hAnsi="Times New Roman" w:cs="Times New Roman"/>
          <w:color w:val="auto"/>
          <w:sz w:val="20"/>
          <w:szCs w:val="20"/>
          <w:lang w:val="en-US"/>
        </w:rPr>
        <w:t xml:space="preserve"> Italian or</w:t>
      </w:r>
      <w:r w:rsidRPr="009C00FA">
        <w:rPr>
          <w:rStyle w:val="style91"/>
          <w:rFonts w:ascii="Times New Roman" w:hAnsi="Times New Roman" w:cs="Times New Roman"/>
          <w:color w:val="auto"/>
          <w:sz w:val="20"/>
          <w:szCs w:val="20"/>
          <w:lang w:val="en-US"/>
        </w:rPr>
        <w:t xml:space="preserve"> English should be submitted </w:t>
      </w:r>
      <w:r w:rsidR="00D64A5E">
        <w:rPr>
          <w:rStyle w:val="style91"/>
          <w:rFonts w:ascii="Times New Roman" w:hAnsi="Times New Roman" w:cs="Times New Roman"/>
          <w:color w:val="auto"/>
          <w:sz w:val="20"/>
          <w:szCs w:val="20"/>
          <w:lang w:val="en-US"/>
        </w:rPr>
        <w:t>by</w:t>
      </w:r>
      <w:r w:rsidRPr="009C00FA">
        <w:rPr>
          <w:rStyle w:val="style91"/>
          <w:rFonts w:ascii="Times New Roman" w:hAnsi="Times New Roman" w:cs="Times New Roman"/>
          <w:color w:val="auto"/>
          <w:sz w:val="20"/>
          <w:szCs w:val="20"/>
          <w:lang w:val="en-US"/>
        </w:rPr>
        <w:t xml:space="preserve"> mail to</w:t>
      </w:r>
      <w:r w:rsidR="00443086">
        <w:rPr>
          <w:rStyle w:val="style91"/>
          <w:rFonts w:ascii="Times New Roman" w:hAnsi="Times New Roman" w:cs="Times New Roman"/>
          <w:color w:val="auto"/>
          <w:sz w:val="20"/>
          <w:szCs w:val="20"/>
          <w:lang w:val="en-US"/>
        </w:rPr>
        <w:t xml:space="preserve"> </w:t>
      </w:r>
      <w:hyperlink r:id="rId8" w:history="1">
        <w:r w:rsidR="0028590C" w:rsidRPr="003F6711">
          <w:rPr>
            <w:rStyle w:val="Collegamentoipertestuale"/>
            <w:rFonts w:ascii="Times New Roman" w:hAnsi="Times New Roman" w:cs="Times New Roman"/>
            <w:sz w:val="20"/>
            <w:szCs w:val="20"/>
            <w:lang w:val="en-US"/>
          </w:rPr>
          <w:t>gipmel@submit.it</w:t>
        </w:r>
      </w:hyperlink>
      <w:r w:rsidR="005E7E40">
        <w:rPr>
          <w:rStyle w:val="Collegamentoipertestuale"/>
          <w:rFonts w:ascii="Times New Roman" w:hAnsi="Times New Roman" w:cs="Times New Roman"/>
          <w:sz w:val="20"/>
          <w:szCs w:val="20"/>
          <w:lang w:val="en-US"/>
        </w:rPr>
        <w:t xml:space="preserve"> and medlavchirico@gmail.com.</w:t>
      </w:r>
    </w:p>
    <w:p w14:paraId="144937D7" w14:textId="7F3071C5" w:rsidR="003C3DEF" w:rsidRPr="009C00FA" w:rsidRDefault="003C3DEF" w:rsidP="005E7E40">
      <w:pPr>
        <w:pStyle w:val="paragraphstyle3"/>
        <w:spacing w:line="276" w:lineRule="auto"/>
        <w:ind w:left="-170" w:right="-170"/>
        <w:rPr>
          <w:rFonts w:ascii="Times New Roman" w:hAnsi="Times New Roman" w:cs="Times New Roman"/>
          <w:color w:val="auto"/>
          <w:sz w:val="20"/>
          <w:szCs w:val="20"/>
          <w:lang w:val="en-US"/>
        </w:rPr>
      </w:pPr>
      <w:r w:rsidRPr="009C00FA">
        <w:rPr>
          <w:rFonts w:ascii="Times New Roman" w:hAnsi="Times New Roman" w:cs="Times New Roman"/>
          <w:sz w:val="20"/>
          <w:szCs w:val="20"/>
          <w:lang w:val="en-US"/>
        </w:rPr>
        <w:t xml:space="preserve">The </w:t>
      </w:r>
      <w:r w:rsidR="005E7E40">
        <w:rPr>
          <w:rFonts w:ascii="Times New Roman" w:hAnsi="Times New Roman" w:cs="Times New Roman"/>
          <w:sz w:val="20"/>
          <w:szCs w:val="20"/>
          <w:lang w:val="en-US"/>
        </w:rPr>
        <w:t>manuscript should be prepared using our GIPMEL template.</w:t>
      </w:r>
    </w:p>
    <w:p w14:paraId="03F9D8D3" w14:textId="371A09B8" w:rsidR="007862C6" w:rsidRPr="007862C6" w:rsidRDefault="007862C6" w:rsidP="007862C6">
      <w:pPr>
        <w:spacing w:before="225" w:after="225" w:line="276" w:lineRule="auto"/>
        <w:ind w:left="-170" w:right="-170"/>
        <w:jc w:val="both"/>
        <w:rPr>
          <w:rFonts w:ascii="Times New Roman" w:hAnsi="Times New Roman" w:cs="Times New Roman"/>
          <w:sz w:val="20"/>
          <w:szCs w:val="20"/>
          <w:lang w:val="en-US"/>
        </w:rPr>
      </w:pPr>
      <w:r w:rsidRPr="007862C6">
        <w:rPr>
          <w:rFonts w:ascii="Times New Roman" w:eastAsia="Times New Roman" w:hAnsi="Times New Roman" w:cs="Times New Roman"/>
          <w:sz w:val="20"/>
          <w:szCs w:val="20"/>
          <w:lang w:val="en-US" w:eastAsia="it-IT"/>
        </w:rPr>
        <w:t>Manuscripts will be subject to</w:t>
      </w:r>
      <w:r w:rsidR="005E7E40">
        <w:rPr>
          <w:rFonts w:ascii="Times New Roman" w:eastAsia="Times New Roman" w:hAnsi="Times New Roman" w:cs="Times New Roman"/>
          <w:sz w:val="20"/>
          <w:szCs w:val="20"/>
          <w:lang w:val="en-US" w:eastAsia="it-IT"/>
        </w:rPr>
        <w:t xml:space="preserve"> single blinded,</w:t>
      </w:r>
      <w:r w:rsidRPr="007862C6">
        <w:rPr>
          <w:rFonts w:ascii="Times New Roman" w:eastAsia="Times New Roman" w:hAnsi="Times New Roman" w:cs="Times New Roman"/>
          <w:sz w:val="20"/>
          <w:szCs w:val="20"/>
          <w:lang w:val="en-US" w:eastAsia="it-IT"/>
        </w:rPr>
        <w:t xml:space="preserve"> </w:t>
      </w:r>
      <w:r w:rsidR="00200232">
        <w:rPr>
          <w:rFonts w:ascii="Times New Roman" w:eastAsia="Times New Roman" w:hAnsi="Times New Roman" w:cs="Times New Roman"/>
          <w:sz w:val="20"/>
          <w:szCs w:val="20"/>
          <w:lang w:val="en-US" w:eastAsia="it-IT"/>
        </w:rPr>
        <w:t xml:space="preserve">editorial </w:t>
      </w:r>
      <w:r w:rsidR="005E7E40">
        <w:rPr>
          <w:rFonts w:ascii="Times New Roman" w:eastAsia="Times New Roman" w:hAnsi="Times New Roman" w:cs="Times New Roman"/>
          <w:sz w:val="20"/>
          <w:szCs w:val="20"/>
          <w:lang w:val="en-US" w:eastAsia="it-IT"/>
        </w:rPr>
        <w:t xml:space="preserve">peer </w:t>
      </w:r>
      <w:r w:rsidRPr="007862C6">
        <w:rPr>
          <w:rFonts w:ascii="Times New Roman" w:eastAsia="Times New Roman" w:hAnsi="Times New Roman" w:cs="Times New Roman"/>
          <w:sz w:val="20"/>
          <w:szCs w:val="20"/>
          <w:lang w:val="en-US" w:eastAsia="it-IT"/>
        </w:rPr>
        <w:t>review</w:t>
      </w:r>
      <w:r w:rsidR="0028590C">
        <w:rPr>
          <w:rFonts w:ascii="Times New Roman" w:eastAsia="Times New Roman" w:hAnsi="Times New Roman" w:cs="Times New Roman"/>
          <w:sz w:val="20"/>
          <w:szCs w:val="20"/>
          <w:lang w:val="en-US" w:eastAsia="it-IT"/>
        </w:rPr>
        <w:t xml:space="preserve"> in case of reviews and original research.</w:t>
      </w:r>
      <w:r w:rsidRPr="007862C6">
        <w:rPr>
          <w:rFonts w:ascii="Times New Roman" w:eastAsia="Times New Roman" w:hAnsi="Times New Roman" w:cs="Times New Roman"/>
          <w:sz w:val="20"/>
          <w:szCs w:val="20"/>
          <w:lang w:val="en-US" w:eastAsia="it-IT"/>
        </w:rPr>
        <w:t xml:space="preserve"> </w:t>
      </w:r>
    </w:p>
    <w:p w14:paraId="22FFD5F8" w14:textId="77777777" w:rsidR="00B06D36" w:rsidRPr="009C00FA" w:rsidRDefault="00892DE9" w:rsidP="009C00FA">
      <w:pPr>
        <w:pStyle w:val="paragraphstyle19"/>
        <w:spacing w:line="276" w:lineRule="auto"/>
        <w:ind w:left="-170" w:right="-170"/>
        <w:rPr>
          <w:rFonts w:ascii="Times New Roman" w:hAnsi="Times New Roman" w:cs="Times New Roman"/>
          <w:b/>
          <w:color w:val="auto"/>
          <w:sz w:val="20"/>
          <w:szCs w:val="20"/>
          <w:lang w:val="en-US"/>
        </w:rPr>
      </w:pPr>
      <w:r w:rsidRPr="009C00FA">
        <w:rPr>
          <w:rFonts w:ascii="Times New Roman" w:hAnsi="Times New Roman" w:cs="Times New Roman"/>
          <w:b/>
          <w:color w:val="auto"/>
          <w:sz w:val="20"/>
          <w:szCs w:val="20"/>
          <w:lang w:val="en-US"/>
        </w:rPr>
        <w:t>MANUSCRIPT PRESENTATION</w:t>
      </w:r>
    </w:p>
    <w:p w14:paraId="2BF8F883" w14:textId="77777777" w:rsidR="00BD5360" w:rsidRPr="00A676D2" w:rsidRDefault="00BD5360" w:rsidP="009C00FA">
      <w:pPr>
        <w:pStyle w:val="paragraphstyle27"/>
        <w:spacing w:line="276" w:lineRule="auto"/>
        <w:ind w:left="-170" w:right="-170"/>
        <w:rPr>
          <w:rFonts w:ascii="Times New Roman" w:hAnsi="Times New Roman" w:cs="Times New Roman"/>
          <w:b w:val="0"/>
          <w:color w:val="auto"/>
          <w:sz w:val="20"/>
          <w:szCs w:val="20"/>
          <w:u w:val="single"/>
          <w:lang w:val="en-US"/>
        </w:rPr>
      </w:pPr>
      <w:r w:rsidRPr="00A676D2">
        <w:rPr>
          <w:rFonts w:ascii="Times New Roman" w:hAnsi="Times New Roman" w:cs="Times New Roman"/>
          <w:b w:val="0"/>
          <w:color w:val="auto"/>
          <w:sz w:val="20"/>
          <w:szCs w:val="20"/>
          <w:u w:val="single"/>
          <w:lang w:val="en-US"/>
        </w:rPr>
        <w:t>TEXT</w:t>
      </w:r>
    </w:p>
    <w:p w14:paraId="09627649" w14:textId="77777777" w:rsidR="00DA3639" w:rsidRDefault="00DA3639" w:rsidP="009C00FA">
      <w:pPr>
        <w:pStyle w:val="paragraphstyle19"/>
        <w:spacing w:line="276" w:lineRule="auto"/>
        <w:ind w:left="-170" w:right="-170"/>
        <w:rPr>
          <w:rFonts w:ascii="Times New Roman" w:hAnsi="Times New Roman" w:cs="Times New Roman"/>
          <w:color w:val="auto"/>
          <w:sz w:val="20"/>
          <w:szCs w:val="20"/>
          <w:lang w:val="en-US"/>
        </w:rPr>
      </w:pPr>
    </w:p>
    <w:p w14:paraId="50B37457" w14:textId="00899CF7" w:rsidR="00BD5360" w:rsidRPr="009C00FA" w:rsidRDefault="005E7E40" w:rsidP="00A676D2">
      <w:pPr>
        <w:pStyle w:val="paragraphstyle19"/>
        <w:spacing w:line="240" w:lineRule="auto"/>
        <w:ind w:left="-170" w:right="-17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A</w:t>
      </w:r>
      <w:r w:rsidR="00BD5360" w:rsidRPr="009C00FA">
        <w:rPr>
          <w:rFonts w:ascii="Times New Roman" w:hAnsi="Times New Roman" w:cs="Times New Roman"/>
          <w:color w:val="auto"/>
          <w:sz w:val="20"/>
          <w:szCs w:val="20"/>
          <w:lang w:val="en-US"/>
        </w:rPr>
        <w:t>void using bold characters to emphasi</w:t>
      </w:r>
      <w:r>
        <w:rPr>
          <w:rFonts w:ascii="Times New Roman" w:hAnsi="Times New Roman" w:cs="Times New Roman"/>
          <w:color w:val="auto"/>
          <w:sz w:val="20"/>
          <w:szCs w:val="20"/>
          <w:lang w:val="en-US"/>
        </w:rPr>
        <w:t>z</w:t>
      </w:r>
      <w:r w:rsidR="00BD5360" w:rsidRPr="009C00FA">
        <w:rPr>
          <w:rFonts w:ascii="Times New Roman" w:hAnsi="Times New Roman" w:cs="Times New Roman"/>
          <w:color w:val="auto"/>
          <w:sz w:val="20"/>
          <w:szCs w:val="20"/>
          <w:lang w:val="en-US"/>
        </w:rPr>
        <w:t>e words or sentences within the text</w:t>
      </w:r>
      <w:r>
        <w:rPr>
          <w:rFonts w:ascii="Times New Roman" w:hAnsi="Times New Roman" w:cs="Times New Roman"/>
          <w:color w:val="auto"/>
          <w:sz w:val="20"/>
          <w:szCs w:val="20"/>
          <w:lang w:val="en-US"/>
        </w:rPr>
        <w:t xml:space="preserve">. </w:t>
      </w:r>
      <w:r w:rsidR="00BD5360" w:rsidRPr="009C00FA">
        <w:rPr>
          <w:rFonts w:ascii="Times New Roman" w:hAnsi="Times New Roman" w:cs="Times New Roman"/>
          <w:color w:val="auto"/>
          <w:sz w:val="20"/>
          <w:szCs w:val="20"/>
          <w:lang w:val="en-US"/>
        </w:rPr>
        <w:t xml:space="preserve">Do not send the text in PDF. Mathematical terms and formulae, abbreviations, and units of measure should conform to the standards set out in Science 1954;120:1078. Define acronyms at first mention in the text. Drugs should be referred to by their chemical name; the commercial name should be used only when absolutely unavoidable (capitalizing the first letter of the product name and giving the name of the pharmaceutical firm manufacturing the drug, town and country). </w:t>
      </w:r>
    </w:p>
    <w:p w14:paraId="0F831D40" w14:textId="3A574FBA" w:rsidR="001173D3" w:rsidRDefault="001173D3" w:rsidP="009C00FA">
      <w:pPr>
        <w:pStyle w:val="paragraphstyle24"/>
        <w:spacing w:line="276" w:lineRule="auto"/>
        <w:ind w:left="-170" w:right="-170"/>
        <w:rPr>
          <w:rFonts w:ascii="Times New Roman" w:hAnsi="Times New Roman" w:cs="Times New Roman"/>
          <w:b w:val="0"/>
          <w:color w:val="auto"/>
          <w:sz w:val="20"/>
          <w:szCs w:val="20"/>
          <w:lang w:val="en-US"/>
        </w:rPr>
      </w:pPr>
    </w:p>
    <w:p w14:paraId="429A5B8D" w14:textId="36B71261" w:rsidR="005E7E40" w:rsidRDefault="005E7E40" w:rsidP="009C00FA">
      <w:pPr>
        <w:pStyle w:val="paragraphstyle24"/>
        <w:spacing w:line="276" w:lineRule="auto"/>
        <w:ind w:left="-170" w:right="-170"/>
        <w:rPr>
          <w:rFonts w:ascii="Times New Roman" w:hAnsi="Times New Roman" w:cs="Times New Roman"/>
          <w:b w:val="0"/>
          <w:color w:val="auto"/>
          <w:sz w:val="20"/>
          <w:szCs w:val="20"/>
          <w:lang w:val="en-US"/>
        </w:rPr>
      </w:pPr>
    </w:p>
    <w:p w14:paraId="2848EB22" w14:textId="10712D4E" w:rsidR="005E7E40" w:rsidRDefault="005E7E40" w:rsidP="009C00FA">
      <w:pPr>
        <w:pStyle w:val="paragraphstyle24"/>
        <w:spacing w:line="276" w:lineRule="auto"/>
        <w:ind w:left="-170" w:right="-170"/>
        <w:rPr>
          <w:rFonts w:ascii="Times New Roman" w:hAnsi="Times New Roman" w:cs="Times New Roman"/>
          <w:b w:val="0"/>
          <w:color w:val="auto"/>
          <w:sz w:val="20"/>
          <w:szCs w:val="20"/>
          <w:lang w:val="en-US"/>
        </w:rPr>
      </w:pPr>
    </w:p>
    <w:p w14:paraId="60E3B46B" w14:textId="77777777" w:rsidR="005E7E40" w:rsidRDefault="005E7E40" w:rsidP="009C00FA">
      <w:pPr>
        <w:pStyle w:val="paragraphstyle24"/>
        <w:spacing w:line="276" w:lineRule="auto"/>
        <w:ind w:left="-170" w:right="-170"/>
        <w:rPr>
          <w:rFonts w:ascii="Times New Roman" w:hAnsi="Times New Roman" w:cs="Times New Roman"/>
          <w:b w:val="0"/>
          <w:color w:val="auto"/>
          <w:sz w:val="20"/>
          <w:szCs w:val="20"/>
          <w:lang w:val="en-US"/>
        </w:rPr>
      </w:pPr>
    </w:p>
    <w:p w14:paraId="3405EC74" w14:textId="77777777" w:rsidR="00BD5360" w:rsidRPr="00A676D2" w:rsidRDefault="00BD5360" w:rsidP="009C00FA">
      <w:pPr>
        <w:pStyle w:val="paragraphstyle24"/>
        <w:spacing w:line="276" w:lineRule="auto"/>
        <w:ind w:left="-170" w:right="-170"/>
        <w:rPr>
          <w:rFonts w:ascii="Times New Roman" w:hAnsi="Times New Roman" w:cs="Times New Roman"/>
          <w:b w:val="0"/>
          <w:color w:val="auto"/>
          <w:sz w:val="20"/>
          <w:szCs w:val="20"/>
          <w:u w:val="single"/>
          <w:lang w:val="en-US"/>
        </w:rPr>
      </w:pPr>
      <w:r w:rsidRPr="00A676D2">
        <w:rPr>
          <w:rFonts w:ascii="Times New Roman" w:hAnsi="Times New Roman" w:cs="Times New Roman"/>
          <w:b w:val="0"/>
          <w:color w:val="auto"/>
          <w:sz w:val="20"/>
          <w:szCs w:val="20"/>
          <w:u w:val="single"/>
          <w:lang w:val="en-US"/>
        </w:rPr>
        <w:t>TABLES</w:t>
      </w:r>
    </w:p>
    <w:p w14:paraId="624CED90" w14:textId="77777777" w:rsidR="00DA3639" w:rsidRDefault="00DA3639" w:rsidP="009C00FA">
      <w:pPr>
        <w:pStyle w:val="paragraphstyle19"/>
        <w:spacing w:line="276" w:lineRule="auto"/>
        <w:ind w:left="-170" w:right="-170"/>
        <w:rPr>
          <w:rFonts w:ascii="Times New Roman" w:hAnsi="Times New Roman" w:cs="Times New Roman"/>
          <w:color w:val="auto"/>
          <w:sz w:val="20"/>
          <w:szCs w:val="20"/>
          <w:lang w:val="en-US"/>
        </w:rPr>
      </w:pPr>
    </w:p>
    <w:p w14:paraId="3C429BD5" w14:textId="142F54F5" w:rsidR="00BD5360" w:rsidRPr="009C00FA" w:rsidRDefault="00BD5360" w:rsidP="00A676D2">
      <w:pPr>
        <w:pStyle w:val="paragraphstyle19"/>
        <w:spacing w:line="240" w:lineRule="auto"/>
        <w:ind w:left="-170" w:right="-170"/>
        <w:rPr>
          <w:rFonts w:ascii="Times New Roman" w:hAnsi="Times New Roman" w:cs="Times New Roman"/>
          <w:color w:val="auto"/>
          <w:sz w:val="20"/>
          <w:szCs w:val="20"/>
          <w:lang w:val="en-US"/>
        </w:rPr>
      </w:pPr>
      <w:r w:rsidRPr="009C00FA">
        <w:rPr>
          <w:rFonts w:ascii="Times New Roman" w:hAnsi="Times New Roman" w:cs="Times New Roman"/>
          <w:color w:val="auto"/>
          <w:sz w:val="20"/>
          <w:szCs w:val="20"/>
          <w:lang w:val="en-US"/>
        </w:rPr>
        <w:t xml:space="preserve">Number tables consecutively in the order of their first citation in the text with Arabic numerals and supply a brief title for each. They should be understandable also without reference to the text and should be numbered in Arabic numerals in a consecutive and independent way according to their citation within the paper. In the text “tables” must be written in full (e.g. table 1). Tables should be prepared using Microsoft Word for Windows. Abbreviations should be reported in full in the legend. In the text and legend of the tables, </w:t>
      </w:r>
      <w:r w:rsidR="001173D3">
        <w:rPr>
          <w:rFonts w:ascii="Times New Roman" w:hAnsi="Times New Roman" w:cs="Times New Roman"/>
          <w:color w:val="auto"/>
          <w:sz w:val="20"/>
          <w:szCs w:val="20"/>
          <w:lang w:val="en-US"/>
        </w:rPr>
        <w:t>a</w:t>
      </w:r>
      <w:r w:rsidRPr="009C00FA">
        <w:rPr>
          <w:rFonts w:ascii="Times New Roman" w:hAnsi="Times New Roman" w:cs="Times New Roman"/>
          <w:color w:val="auto"/>
          <w:sz w:val="20"/>
          <w:szCs w:val="20"/>
          <w:lang w:val="en-US"/>
        </w:rPr>
        <w:t>uthors must use, in the exact order, the following symbols: *, †, ‡, ¶, **, ††, ‡‡ ...</w:t>
      </w:r>
    </w:p>
    <w:p w14:paraId="62611125" w14:textId="77777777" w:rsidR="00BD5360" w:rsidRPr="009C00FA" w:rsidRDefault="00BD5360" w:rsidP="009C00FA">
      <w:pPr>
        <w:pStyle w:val="paragraphstyle18"/>
        <w:spacing w:line="276" w:lineRule="auto"/>
        <w:rPr>
          <w:rFonts w:ascii="Times New Roman" w:hAnsi="Times New Roman" w:cs="Times New Roman"/>
          <w:color w:val="auto"/>
          <w:sz w:val="20"/>
          <w:szCs w:val="20"/>
          <w:lang w:val="en-US"/>
        </w:rPr>
      </w:pPr>
    </w:p>
    <w:p w14:paraId="40DB9F51" w14:textId="77777777" w:rsidR="00BD5360" w:rsidRPr="00A676D2" w:rsidRDefault="00BD5360" w:rsidP="009C00FA">
      <w:pPr>
        <w:pStyle w:val="paragraphstyle24"/>
        <w:spacing w:line="276" w:lineRule="auto"/>
        <w:ind w:left="-170" w:right="-170"/>
        <w:rPr>
          <w:rFonts w:ascii="Times New Roman" w:hAnsi="Times New Roman" w:cs="Times New Roman"/>
          <w:b w:val="0"/>
          <w:color w:val="auto"/>
          <w:sz w:val="20"/>
          <w:szCs w:val="20"/>
          <w:u w:val="single"/>
          <w:lang w:val="en-US"/>
        </w:rPr>
      </w:pPr>
      <w:r w:rsidRPr="00A676D2">
        <w:rPr>
          <w:rFonts w:ascii="Times New Roman" w:hAnsi="Times New Roman" w:cs="Times New Roman"/>
          <w:b w:val="0"/>
          <w:color w:val="auto"/>
          <w:sz w:val="20"/>
          <w:szCs w:val="20"/>
          <w:u w:val="single"/>
          <w:lang w:val="en-US"/>
        </w:rPr>
        <w:t>FIGURES</w:t>
      </w:r>
    </w:p>
    <w:p w14:paraId="447BCF53" w14:textId="77777777" w:rsidR="00DA3639" w:rsidRDefault="00DA3639" w:rsidP="009C00FA">
      <w:pPr>
        <w:pStyle w:val="paragraphstyle19"/>
        <w:spacing w:line="276" w:lineRule="auto"/>
        <w:ind w:left="-170" w:right="-170"/>
        <w:rPr>
          <w:rFonts w:ascii="Times New Roman" w:hAnsi="Times New Roman" w:cs="Times New Roman"/>
          <w:color w:val="auto"/>
          <w:sz w:val="20"/>
          <w:szCs w:val="20"/>
          <w:lang w:val="en-US"/>
        </w:rPr>
      </w:pPr>
    </w:p>
    <w:p w14:paraId="5CCD8861" w14:textId="77777777" w:rsidR="00FB5162" w:rsidRPr="009C00FA" w:rsidRDefault="00BD5360" w:rsidP="00A676D2">
      <w:pPr>
        <w:pStyle w:val="paragraphstyle19"/>
        <w:spacing w:line="240" w:lineRule="auto"/>
        <w:ind w:left="-170" w:right="-170"/>
        <w:rPr>
          <w:rFonts w:ascii="Times New Roman" w:hAnsi="Times New Roman" w:cs="Times New Roman"/>
          <w:color w:val="auto"/>
          <w:sz w:val="20"/>
          <w:szCs w:val="20"/>
          <w:lang w:val="en-US"/>
        </w:rPr>
      </w:pPr>
      <w:r w:rsidRPr="009C00FA">
        <w:rPr>
          <w:rFonts w:ascii="Times New Roman" w:hAnsi="Times New Roman" w:cs="Times New Roman"/>
          <w:color w:val="auto"/>
          <w:sz w:val="20"/>
          <w:szCs w:val="20"/>
          <w:lang w:val="en-US"/>
        </w:rPr>
        <w:t xml:space="preserve">Figures should be loaded as separate files. The following file formats are acceptable: JPEG, TIFF or EPS. Figures should be numbered consecutively with </w:t>
      </w:r>
      <w:proofErr w:type="spellStart"/>
      <w:r w:rsidRPr="009C00FA">
        <w:rPr>
          <w:rFonts w:ascii="Times New Roman" w:hAnsi="Times New Roman" w:cs="Times New Roman"/>
          <w:color w:val="auto"/>
          <w:sz w:val="20"/>
          <w:szCs w:val="20"/>
          <w:lang w:val="en-US"/>
        </w:rPr>
        <w:t>arabic</w:t>
      </w:r>
      <w:proofErr w:type="spellEnd"/>
      <w:r w:rsidRPr="009C00FA">
        <w:rPr>
          <w:rFonts w:ascii="Times New Roman" w:hAnsi="Times New Roman" w:cs="Times New Roman"/>
          <w:color w:val="auto"/>
          <w:sz w:val="20"/>
          <w:szCs w:val="20"/>
          <w:lang w:val="en-US"/>
        </w:rPr>
        <w:t xml:space="preserve"> numerals. Each figure must be accompanied by a legend. In the text, the figure must be cited in full (e.g. Figure 1). If Figures are prepared in jpeg or tiff (or high resolution pdf ) format, they should be loaded separately as supplementary files. Photographs, drawings, graphs, diagrams must have a minimum size of 10x15 cm. A minimum resolution of 300 dpi is required. </w:t>
      </w:r>
    </w:p>
    <w:p w14:paraId="53F5DA49" w14:textId="77777777" w:rsidR="00E27209" w:rsidRPr="009C00FA" w:rsidRDefault="00E27209" w:rsidP="009C00FA">
      <w:pPr>
        <w:pStyle w:val="paragraphstyle19"/>
        <w:spacing w:line="276" w:lineRule="auto"/>
        <w:ind w:left="-170" w:right="-170"/>
        <w:rPr>
          <w:rFonts w:ascii="Times New Roman" w:hAnsi="Times New Roman" w:cs="Times New Roman"/>
          <w:b/>
          <w:color w:val="auto"/>
          <w:sz w:val="20"/>
          <w:szCs w:val="20"/>
          <w:lang w:val="en-US"/>
        </w:rPr>
      </w:pPr>
    </w:p>
    <w:p w14:paraId="19C415B0" w14:textId="77777777" w:rsidR="00A676D2" w:rsidRDefault="00A676D2" w:rsidP="009C00FA">
      <w:pPr>
        <w:pStyle w:val="paragraphstyle19"/>
        <w:spacing w:line="276" w:lineRule="auto"/>
        <w:ind w:left="-170" w:right="-170"/>
        <w:rPr>
          <w:rFonts w:ascii="Times New Roman" w:hAnsi="Times New Roman" w:cs="Times New Roman"/>
          <w:color w:val="auto"/>
          <w:sz w:val="20"/>
          <w:szCs w:val="20"/>
          <w:lang w:val="en-US"/>
        </w:rPr>
      </w:pPr>
    </w:p>
    <w:p w14:paraId="1280BB62" w14:textId="77777777" w:rsidR="00FB5162" w:rsidRPr="00A676D2" w:rsidRDefault="00BD5360" w:rsidP="009C00FA">
      <w:pPr>
        <w:pStyle w:val="paragraphstyle19"/>
        <w:spacing w:line="276" w:lineRule="auto"/>
        <w:ind w:left="-170" w:right="-170"/>
        <w:rPr>
          <w:rFonts w:ascii="Times New Roman" w:hAnsi="Times New Roman" w:cs="Times New Roman"/>
          <w:color w:val="auto"/>
          <w:sz w:val="20"/>
          <w:szCs w:val="20"/>
          <w:u w:val="single"/>
          <w:lang w:val="en-US"/>
        </w:rPr>
      </w:pPr>
      <w:r w:rsidRPr="00A676D2">
        <w:rPr>
          <w:rFonts w:ascii="Times New Roman" w:hAnsi="Times New Roman" w:cs="Times New Roman"/>
          <w:color w:val="auto"/>
          <w:sz w:val="20"/>
          <w:szCs w:val="20"/>
          <w:u w:val="single"/>
          <w:lang w:val="en-US"/>
        </w:rPr>
        <w:t>REFERENCES</w:t>
      </w:r>
      <w:r w:rsidR="00FB5162" w:rsidRPr="00A676D2">
        <w:rPr>
          <w:rFonts w:ascii="Times New Roman" w:hAnsi="Times New Roman" w:cs="Times New Roman"/>
          <w:color w:val="auto"/>
          <w:sz w:val="20"/>
          <w:szCs w:val="20"/>
          <w:u w:val="single"/>
          <w:lang w:val="en-US"/>
        </w:rPr>
        <w:t xml:space="preserve"> </w:t>
      </w:r>
    </w:p>
    <w:p w14:paraId="6FA16C26" w14:textId="77777777" w:rsidR="00DA3639" w:rsidRDefault="00DA3639" w:rsidP="009C00FA">
      <w:pPr>
        <w:pStyle w:val="paragraphstyle19"/>
        <w:spacing w:line="276" w:lineRule="auto"/>
        <w:ind w:left="-170" w:right="-170"/>
        <w:rPr>
          <w:rFonts w:ascii="Times New Roman" w:hAnsi="Times New Roman" w:cs="Times New Roman"/>
          <w:color w:val="auto"/>
          <w:sz w:val="20"/>
          <w:szCs w:val="20"/>
          <w:lang w:val="en-US"/>
        </w:rPr>
      </w:pPr>
    </w:p>
    <w:p w14:paraId="26026BA8" w14:textId="7192EF1A" w:rsidR="00200232" w:rsidRPr="005E7E40" w:rsidRDefault="00FB5162" w:rsidP="00200232">
      <w:pPr>
        <w:pStyle w:val="paragraphstyle19"/>
        <w:spacing w:line="276" w:lineRule="auto"/>
        <w:ind w:left="-170" w:right="-170"/>
        <w:rPr>
          <w:rFonts w:ascii="Times New Roman" w:hAnsi="Times New Roman" w:cs="Times New Roman"/>
          <w:color w:val="auto"/>
          <w:sz w:val="20"/>
          <w:szCs w:val="20"/>
          <w:lang w:val="en-US"/>
        </w:rPr>
      </w:pPr>
      <w:r w:rsidRPr="005E7E40">
        <w:rPr>
          <w:rFonts w:ascii="Times New Roman" w:hAnsi="Times New Roman" w:cs="Times New Roman"/>
          <w:color w:val="auto"/>
          <w:sz w:val="20"/>
          <w:szCs w:val="20"/>
          <w:lang w:val="en-US"/>
        </w:rPr>
        <w:t xml:space="preserve">Responsibility for the accuracy and completeness of references lies with the author. </w:t>
      </w:r>
      <w:r w:rsidR="00200232" w:rsidRPr="005E7E40">
        <w:rPr>
          <w:rFonts w:ascii="Times New Roman" w:hAnsi="Times New Roman" w:cs="Times New Roman"/>
          <w:color w:val="auto"/>
          <w:sz w:val="20"/>
          <w:szCs w:val="20"/>
          <w:shd w:val="clear" w:color="auto" w:fill="FFFFFF"/>
          <w:lang w:val="en-US"/>
        </w:rPr>
        <w:t>All references in the text must be indicated by the corresponding Arabic numerals in square brackets, i.e. [1, 2, 3-6], and mentioned at the end of the article in the order in which they are quoted. The</w:t>
      </w:r>
      <w:r w:rsidR="00200232" w:rsidRPr="005E7E40">
        <w:rPr>
          <w:rStyle w:val="Enfasigrassetto"/>
          <w:rFonts w:ascii="Times New Roman" w:hAnsi="Times New Roman" w:cs="Times New Roman"/>
          <w:color w:val="auto"/>
          <w:sz w:val="20"/>
          <w:szCs w:val="20"/>
          <w:shd w:val="clear" w:color="auto" w:fill="FFFFFF"/>
          <w:lang w:val="en-US"/>
        </w:rPr>
        <w:t> Vancouver style</w:t>
      </w:r>
      <w:r w:rsidR="00200232" w:rsidRPr="005E7E40">
        <w:rPr>
          <w:rFonts w:ascii="Times New Roman" w:hAnsi="Times New Roman" w:cs="Times New Roman"/>
          <w:color w:val="auto"/>
          <w:sz w:val="20"/>
          <w:szCs w:val="20"/>
          <w:shd w:val="clear" w:color="auto" w:fill="FFFFFF"/>
          <w:lang w:val="en-US"/>
        </w:rPr>
        <w:t> of referencing is used in line with the recommendations of the International Committee of Medical Journal Editors:</w:t>
      </w:r>
    </w:p>
    <w:p w14:paraId="1DBAB4AE" w14:textId="21B05159" w:rsidR="00FB5162" w:rsidRPr="009C00FA" w:rsidRDefault="00FB5162" w:rsidP="009C00FA">
      <w:pPr>
        <w:pStyle w:val="paragraphstyle19"/>
        <w:spacing w:line="276" w:lineRule="auto"/>
        <w:ind w:left="-170" w:right="-170"/>
        <w:rPr>
          <w:rFonts w:ascii="Times New Roman" w:eastAsia="Yu Gothic" w:hAnsi="Times New Roman" w:cs="Times New Roman"/>
          <w:color w:val="auto"/>
          <w:sz w:val="20"/>
          <w:szCs w:val="20"/>
          <w:lang w:val="en-US"/>
        </w:rPr>
      </w:pPr>
      <w:r w:rsidRPr="005E7E40">
        <w:rPr>
          <w:rFonts w:ascii="Times New Roman" w:hAnsi="Times New Roman" w:cs="Times New Roman"/>
          <w:color w:val="auto"/>
          <w:sz w:val="20"/>
          <w:szCs w:val="20"/>
          <w:lang w:val="en-US"/>
        </w:rPr>
        <w:t xml:space="preserve">Uniform Requirements for Manuscripts Submitted to </w:t>
      </w:r>
      <w:r w:rsidRPr="009C00FA">
        <w:rPr>
          <w:rFonts w:ascii="Times New Roman" w:hAnsi="Times New Roman" w:cs="Times New Roman"/>
          <w:color w:val="auto"/>
          <w:sz w:val="20"/>
          <w:szCs w:val="20"/>
          <w:lang w:val="en-US"/>
        </w:rPr>
        <w:t xml:space="preserve">Biomedical Journals: Sample References, 2013): </w:t>
      </w:r>
      <w:hyperlink r:id="rId9" w:history="1">
        <w:r w:rsidRPr="009C00FA">
          <w:rPr>
            <w:rStyle w:val="Collegamentoipertestuale"/>
            <w:rFonts w:ascii="Times New Roman" w:hAnsi="Times New Roman" w:cs="Times New Roman"/>
            <w:color w:val="auto"/>
            <w:sz w:val="20"/>
            <w:szCs w:val="20"/>
            <w:lang w:val="en-US"/>
          </w:rPr>
          <w:t>http://www.nlm.nih.gov/bsd/uniform_requirements.html</w:t>
        </w:r>
      </w:hyperlink>
      <w:r w:rsidRPr="009C00FA">
        <w:rPr>
          <w:rFonts w:ascii="Times New Roman" w:hAnsi="Times New Roman" w:cs="Times New Roman"/>
          <w:color w:val="auto"/>
          <w:sz w:val="20"/>
          <w:szCs w:val="20"/>
          <w:lang w:val="en-US"/>
        </w:rPr>
        <w:t>. Titles of periodicals should be abbreviated in accordance with the Medline abbreviation of the US National Library of Medicine (</w:t>
      </w:r>
      <w:hyperlink r:id="rId10" w:tgtFrame="_blank" w:history="1">
        <w:r w:rsidRPr="009C00FA">
          <w:rPr>
            <w:rStyle w:val="Collegamentoipertestuale"/>
            <w:rFonts w:ascii="Times New Roman" w:hAnsi="Times New Roman" w:cs="Times New Roman"/>
            <w:color w:val="auto"/>
            <w:sz w:val="20"/>
            <w:szCs w:val="20"/>
            <w:lang w:val="en-US"/>
          </w:rPr>
          <w:t>www.nlm.nih.gov/bsd/aim.html</w:t>
        </w:r>
      </w:hyperlink>
      <w:r w:rsidRPr="009C00FA">
        <w:rPr>
          <w:rFonts w:ascii="Times New Roman" w:hAnsi="Times New Roman" w:cs="Times New Roman"/>
          <w:color w:val="auto"/>
          <w:sz w:val="20"/>
          <w:szCs w:val="20"/>
          <w:lang w:val="en-US"/>
        </w:rPr>
        <w:t xml:space="preserve">). Online journal articles can be cited using, in addition to the complete citation, the DOI number. If the work you need to reference has more than six authors, you should list the first </w:t>
      </w:r>
      <w:r w:rsidR="001516EF">
        <w:rPr>
          <w:rFonts w:ascii="Times New Roman" w:hAnsi="Times New Roman" w:cs="Times New Roman"/>
          <w:color w:val="auto"/>
          <w:sz w:val="20"/>
          <w:szCs w:val="20"/>
          <w:lang w:val="en-US"/>
        </w:rPr>
        <w:t>three</w:t>
      </w:r>
      <w:r w:rsidRPr="009C00FA">
        <w:rPr>
          <w:rFonts w:ascii="Times New Roman" w:hAnsi="Times New Roman" w:cs="Times New Roman"/>
          <w:color w:val="auto"/>
          <w:sz w:val="20"/>
          <w:szCs w:val="20"/>
          <w:lang w:val="en-US"/>
        </w:rPr>
        <w:t xml:space="preserve"> authors, followed by ‘et al.’. </w:t>
      </w:r>
      <w:r w:rsidRPr="009C00FA">
        <w:rPr>
          <w:rFonts w:ascii="Times New Roman" w:eastAsia="Yu Gothic" w:hAnsi="Times New Roman" w:cs="Times New Roman"/>
          <w:color w:val="auto"/>
          <w:sz w:val="20"/>
          <w:szCs w:val="20"/>
          <w:lang w:val="en-US"/>
        </w:rPr>
        <w:t xml:space="preserve"> Page numbers should not be abbreviated, but left in full. </w:t>
      </w:r>
      <w:r w:rsidRPr="009C00FA">
        <w:rPr>
          <w:rFonts w:ascii="Times New Roman" w:hAnsi="Times New Roman" w:cs="Times New Roman"/>
          <w:color w:val="auto"/>
          <w:sz w:val="20"/>
          <w:szCs w:val="20"/>
          <w:lang w:val="en-US"/>
        </w:rPr>
        <w:t>Examples for the style to be used for the list of references are given below:</w:t>
      </w:r>
    </w:p>
    <w:p w14:paraId="09833D89" w14:textId="77777777" w:rsidR="00200232" w:rsidRDefault="00200232" w:rsidP="001173D3">
      <w:pPr>
        <w:spacing w:line="240" w:lineRule="auto"/>
        <w:ind w:left="-170" w:right="-170"/>
        <w:jc w:val="both"/>
        <w:rPr>
          <w:rFonts w:ascii="Times New Roman" w:hAnsi="Times New Roman" w:cs="Times New Roman"/>
          <w:sz w:val="20"/>
          <w:szCs w:val="20"/>
          <w:u w:val="single"/>
          <w:lang w:val="en-US"/>
        </w:rPr>
      </w:pPr>
    </w:p>
    <w:p w14:paraId="3B6B086F" w14:textId="77777777" w:rsidR="005E7E40" w:rsidRDefault="005E7E40" w:rsidP="001173D3">
      <w:pPr>
        <w:spacing w:line="240" w:lineRule="auto"/>
        <w:ind w:left="-170" w:right="-170"/>
        <w:jc w:val="both"/>
        <w:rPr>
          <w:rFonts w:ascii="Times New Roman" w:hAnsi="Times New Roman" w:cs="Times New Roman"/>
          <w:sz w:val="20"/>
          <w:szCs w:val="20"/>
          <w:u w:val="single"/>
          <w:lang w:val="fr-FR"/>
        </w:rPr>
      </w:pPr>
    </w:p>
    <w:p w14:paraId="36BFF538" w14:textId="1A8D57B9" w:rsidR="00BD5360" w:rsidRPr="001516EF" w:rsidRDefault="00BD5360" w:rsidP="001173D3">
      <w:pPr>
        <w:spacing w:line="240" w:lineRule="auto"/>
        <w:ind w:left="-170" w:right="-170"/>
        <w:jc w:val="both"/>
        <w:rPr>
          <w:rFonts w:ascii="Times New Roman" w:hAnsi="Times New Roman" w:cs="Times New Roman"/>
          <w:sz w:val="20"/>
          <w:szCs w:val="20"/>
          <w:u w:val="single"/>
          <w:lang w:val="fr-FR"/>
        </w:rPr>
      </w:pPr>
      <w:r w:rsidRPr="001516EF">
        <w:rPr>
          <w:rFonts w:ascii="Times New Roman" w:hAnsi="Times New Roman" w:cs="Times New Roman"/>
          <w:sz w:val="20"/>
          <w:szCs w:val="20"/>
          <w:u w:val="single"/>
          <w:lang w:val="fr-FR"/>
        </w:rPr>
        <w:lastRenderedPageBreak/>
        <w:t>Standard Journal Article</w:t>
      </w:r>
      <w:r w:rsidR="009C00FA" w:rsidRPr="001516EF">
        <w:rPr>
          <w:rFonts w:ascii="Times New Roman" w:hAnsi="Times New Roman" w:cs="Times New Roman"/>
          <w:sz w:val="20"/>
          <w:szCs w:val="20"/>
          <w:u w:val="single"/>
          <w:lang w:val="fr-FR"/>
        </w:rPr>
        <w:t>:</w:t>
      </w:r>
    </w:p>
    <w:p w14:paraId="7D2F355D" w14:textId="03624DD6" w:rsidR="00BD5360" w:rsidRPr="009C00FA" w:rsidRDefault="00BD5360" w:rsidP="001173D3">
      <w:pPr>
        <w:autoSpaceDE w:val="0"/>
        <w:autoSpaceDN w:val="0"/>
        <w:adjustRightInd w:val="0"/>
        <w:spacing w:after="0" w:line="240" w:lineRule="auto"/>
        <w:ind w:left="-170" w:right="-170"/>
        <w:jc w:val="both"/>
        <w:rPr>
          <w:rFonts w:ascii="Times New Roman" w:hAnsi="Times New Roman" w:cs="Times New Roman"/>
          <w:sz w:val="20"/>
          <w:szCs w:val="20"/>
          <w:lang w:val="en-US"/>
        </w:rPr>
      </w:pPr>
      <w:r w:rsidRPr="005E7E40">
        <w:rPr>
          <w:rFonts w:ascii="Times New Roman" w:hAnsi="Times New Roman" w:cs="Times New Roman"/>
          <w:sz w:val="20"/>
          <w:szCs w:val="20"/>
          <w:lang w:val="fr-FR"/>
        </w:rPr>
        <w:t xml:space="preserve">Petrie KJ, Muller JT, </w:t>
      </w:r>
      <w:proofErr w:type="spellStart"/>
      <w:r w:rsidRPr="005E7E40">
        <w:rPr>
          <w:rFonts w:ascii="Times New Roman" w:hAnsi="Times New Roman" w:cs="Times New Roman"/>
          <w:sz w:val="20"/>
          <w:szCs w:val="20"/>
          <w:lang w:val="fr-FR"/>
        </w:rPr>
        <w:t>Schirmbeck</w:t>
      </w:r>
      <w:proofErr w:type="spellEnd"/>
      <w:r w:rsidRPr="005E7E40">
        <w:rPr>
          <w:rFonts w:ascii="Times New Roman" w:hAnsi="Times New Roman" w:cs="Times New Roman"/>
          <w:sz w:val="20"/>
          <w:szCs w:val="20"/>
          <w:lang w:val="fr-FR"/>
        </w:rPr>
        <w:t xml:space="preserve"> F, </w:t>
      </w:r>
      <w:r w:rsidR="001516EF" w:rsidRPr="005E7E40">
        <w:rPr>
          <w:rFonts w:ascii="Times New Roman" w:hAnsi="Times New Roman" w:cs="Times New Roman"/>
          <w:sz w:val="20"/>
          <w:szCs w:val="20"/>
          <w:lang w:val="fr-FR"/>
        </w:rPr>
        <w:t xml:space="preserve">et al. </w:t>
      </w:r>
      <w:r w:rsidRPr="009C00FA">
        <w:rPr>
          <w:rFonts w:ascii="Times New Roman" w:hAnsi="Times New Roman" w:cs="Times New Roman"/>
          <w:sz w:val="20"/>
          <w:szCs w:val="20"/>
          <w:lang w:val="en-US"/>
        </w:rPr>
        <w:t xml:space="preserve">Effect of providing information about normal test results on patients’ reassurance: </w:t>
      </w:r>
      <w:proofErr w:type="spellStart"/>
      <w:r w:rsidRPr="009C00FA">
        <w:rPr>
          <w:rFonts w:ascii="Times New Roman" w:hAnsi="Times New Roman" w:cs="Times New Roman"/>
          <w:sz w:val="20"/>
          <w:szCs w:val="20"/>
          <w:lang w:val="en-US"/>
        </w:rPr>
        <w:t>randomised</w:t>
      </w:r>
      <w:proofErr w:type="spellEnd"/>
      <w:r w:rsidRPr="009C00FA">
        <w:rPr>
          <w:rFonts w:ascii="Times New Roman" w:hAnsi="Times New Roman" w:cs="Times New Roman"/>
          <w:sz w:val="20"/>
          <w:szCs w:val="20"/>
          <w:lang w:val="en-US"/>
        </w:rPr>
        <w:t xml:space="preserve"> controlled trial. Br Med J. 2007;334(7589):352–254. </w:t>
      </w:r>
    </w:p>
    <w:p w14:paraId="171F30B1" w14:textId="77777777" w:rsidR="001173D3" w:rsidRDefault="001173D3" w:rsidP="001173D3">
      <w:pPr>
        <w:pStyle w:val="paragraphstyle18"/>
        <w:spacing w:line="240" w:lineRule="auto"/>
        <w:ind w:left="-170" w:right="-170"/>
        <w:rPr>
          <w:rFonts w:ascii="Times New Roman" w:hAnsi="Times New Roman" w:cs="Times New Roman"/>
          <w:b w:val="0"/>
          <w:color w:val="auto"/>
          <w:sz w:val="20"/>
          <w:szCs w:val="20"/>
          <w:u w:val="single"/>
          <w:lang w:val="en-US"/>
        </w:rPr>
      </w:pPr>
    </w:p>
    <w:p w14:paraId="229BAC2D" w14:textId="77777777" w:rsidR="00BD5360" w:rsidRPr="009C00FA" w:rsidRDefault="00E27209" w:rsidP="001173D3">
      <w:pPr>
        <w:pStyle w:val="paragraphstyle18"/>
        <w:spacing w:line="240" w:lineRule="auto"/>
        <w:ind w:left="-170" w:right="-170"/>
        <w:rPr>
          <w:rFonts w:ascii="Times New Roman" w:hAnsi="Times New Roman" w:cs="Times New Roman"/>
          <w:b w:val="0"/>
          <w:color w:val="auto"/>
          <w:sz w:val="20"/>
          <w:szCs w:val="20"/>
          <w:u w:val="single"/>
          <w:lang w:val="en-US"/>
        </w:rPr>
      </w:pPr>
      <w:r w:rsidRPr="009C00FA">
        <w:rPr>
          <w:rFonts w:ascii="Times New Roman" w:hAnsi="Times New Roman" w:cs="Times New Roman"/>
          <w:b w:val="0"/>
          <w:color w:val="auto"/>
          <w:sz w:val="20"/>
          <w:szCs w:val="20"/>
          <w:u w:val="single"/>
          <w:lang w:val="en-US"/>
        </w:rPr>
        <w:t>D</w:t>
      </w:r>
      <w:r w:rsidR="00BD5360" w:rsidRPr="009C00FA">
        <w:rPr>
          <w:rFonts w:ascii="Times New Roman" w:hAnsi="Times New Roman" w:cs="Times New Roman"/>
          <w:b w:val="0"/>
          <w:color w:val="auto"/>
          <w:sz w:val="20"/>
          <w:szCs w:val="20"/>
          <w:u w:val="single"/>
          <w:lang w:val="en-US"/>
        </w:rPr>
        <w:t>ocuments available on the web:</w:t>
      </w:r>
    </w:p>
    <w:p w14:paraId="492904D3" w14:textId="77777777" w:rsidR="001173D3" w:rsidRDefault="001173D3" w:rsidP="001173D3">
      <w:pPr>
        <w:pStyle w:val="paragraphstyle19"/>
        <w:spacing w:line="240" w:lineRule="auto"/>
        <w:ind w:left="-170" w:right="-170"/>
        <w:rPr>
          <w:rFonts w:ascii="Times New Roman" w:hAnsi="Times New Roman" w:cs="Times New Roman"/>
          <w:color w:val="auto"/>
          <w:sz w:val="20"/>
          <w:szCs w:val="20"/>
          <w:lang w:val="en-US"/>
        </w:rPr>
      </w:pPr>
    </w:p>
    <w:p w14:paraId="4E213302" w14:textId="0414EEFD" w:rsidR="0094049F" w:rsidRPr="0094049F" w:rsidRDefault="00BD5360" w:rsidP="001173D3">
      <w:pPr>
        <w:pStyle w:val="paragraphstyle19"/>
        <w:spacing w:line="240" w:lineRule="auto"/>
        <w:ind w:left="-170" w:right="-170"/>
        <w:rPr>
          <w:rFonts w:ascii="Times New Roman" w:hAnsi="Times New Roman" w:cs="Times New Roman"/>
          <w:color w:val="auto"/>
          <w:sz w:val="20"/>
          <w:szCs w:val="20"/>
          <w:lang w:val="en-US"/>
        </w:rPr>
      </w:pPr>
      <w:r w:rsidRPr="009C00FA">
        <w:rPr>
          <w:rFonts w:ascii="Times New Roman" w:hAnsi="Times New Roman" w:cs="Times New Roman"/>
          <w:color w:val="auto"/>
          <w:sz w:val="20"/>
          <w:szCs w:val="20"/>
          <w:lang w:val="en-US"/>
        </w:rPr>
        <w:t>Goldacre B. Dore – the media’s miracle cure for dyslexia. Bad Science. Weblog.</w:t>
      </w:r>
      <w:r w:rsidR="0094049F">
        <w:rPr>
          <w:rFonts w:ascii="Times New Roman" w:hAnsi="Times New Roman" w:cs="Times New Roman"/>
          <w:color w:val="auto"/>
          <w:sz w:val="20"/>
          <w:szCs w:val="20"/>
          <w:lang w:val="en-US"/>
        </w:rPr>
        <w:t xml:space="preserve"> </w:t>
      </w:r>
      <w:r w:rsidR="0094049F" w:rsidRPr="0094049F">
        <w:rPr>
          <w:rFonts w:ascii="Times New Roman" w:hAnsi="Times New Roman" w:cs="Times New Roman"/>
          <w:sz w:val="20"/>
          <w:szCs w:val="20"/>
          <w:lang w:val="en-US"/>
        </w:rPr>
        <w:t>[updated 2006; cited 2016 Jan 4].</w:t>
      </w:r>
    </w:p>
    <w:p w14:paraId="45AB019F" w14:textId="6BC04C6F" w:rsidR="00BD5360" w:rsidRPr="009C00FA" w:rsidRDefault="00BD5360" w:rsidP="001173D3">
      <w:pPr>
        <w:pStyle w:val="paragraphstyle19"/>
        <w:spacing w:line="240" w:lineRule="auto"/>
        <w:ind w:left="-170" w:right="-170"/>
        <w:rPr>
          <w:rFonts w:ascii="Times New Roman" w:hAnsi="Times New Roman" w:cs="Times New Roman"/>
          <w:color w:val="auto"/>
          <w:sz w:val="20"/>
          <w:szCs w:val="20"/>
          <w:lang w:val="en-US"/>
        </w:rPr>
      </w:pPr>
      <w:r w:rsidRPr="0094049F">
        <w:rPr>
          <w:rFonts w:ascii="Times New Roman" w:hAnsi="Times New Roman" w:cs="Times New Roman"/>
          <w:color w:val="auto"/>
          <w:sz w:val="20"/>
          <w:szCs w:val="20"/>
          <w:lang w:val="en-US"/>
        </w:rPr>
        <w:t xml:space="preserve"> Available from: </w:t>
      </w:r>
      <w:r w:rsidRPr="0094049F">
        <w:rPr>
          <w:rStyle w:val="style311"/>
          <w:rFonts w:ascii="Times New Roman" w:hAnsi="Times New Roman" w:cs="Times New Roman"/>
          <w:color w:val="auto"/>
          <w:sz w:val="20"/>
          <w:szCs w:val="20"/>
          <w:lang w:val="en-US"/>
        </w:rPr>
        <w:t>http</w:t>
      </w:r>
      <w:r w:rsidRPr="009C00FA">
        <w:rPr>
          <w:rStyle w:val="style311"/>
          <w:rFonts w:ascii="Times New Roman" w:hAnsi="Times New Roman" w:cs="Times New Roman"/>
          <w:color w:val="auto"/>
          <w:sz w:val="20"/>
          <w:szCs w:val="20"/>
          <w:lang w:val="en-US"/>
        </w:rPr>
        <w:t>://www.badscience.net/2008/05/dore-the-medias-miracle-cure-for-dyslexia/#more-705</w:t>
      </w:r>
      <w:r w:rsidR="0094049F">
        <w:rPr>
          <w:rStyle w:val="style311"/>
          <w:rFonts w:ascii="Times New Roman" w:hAnsi="Times New Roman" w:cs="Times New Roman"/>
          <w:color w:val="auto"/>
          <w:sz w:val="20"/>
          <w:szCs w:val="20"/>
          <w:lang w:val="en-US"/>
        </w:rPr>
        <w:t>.</w:t>
      </w:r>
    </w:p>
    <w:p w14:paraId="4C6A0AFA" w14:textId="77777777" w:rsidR="001173D3" w:rsidRPr="000405CB" w:rsidRDefault="001173D3" w:rsidP="001173D3">
      <w:pPr>
        <w:pStyle w:val="paragraphstyle18"/>
        <w:spacing w:line="240" w:lineRule="auto"/>
        <w:ind w:left="-170" w:right="-170"/>
        <w:rPr>
          <w:rFonts w:ascii="Times New Roman" w:hAnsi="Times New Roman" w:cs="Times New Roman"/>
          <w:b w:val="0"/>
          <w:color w:val="auto"/>
          <w:sz w:val="20"/>
          <w:szCs w:val="20"/>
          <w:u w:val="single"/>
          <w:lang w:val="en-US"/>
        </w:rPr>
      </w:pPr>
    </w:p>
    <w:p w14:paraId="33FC2C1C" w14:textId="77777777" w:rsidR="00BD5360" w:rsidRPr="00DA3639" w:rsidRDefault="00DA3639" w:rsidP="001173D3">
      <w:pPr>
        <w:pStyle w:val="paragraphstyle18"/>
        <w:spacing w:line="240" w:lineRule="auto"/>
        <w:ind w:left="-170" w:right="-170"/>
        <w:rPr>
          <w:rFonts w:ascii="Times New Roman" w:hAnsi="Times New Roman" w:cs="Times New Roman"/>
          <w:b w:val="0"/>
          <w:color w:val="auto"/>
          <w:sz w:val="20"/>
          <w:szCs w:val="20"/>
          <w:u w:val="single"/>
          <w:lang w:val="en-US"/>
        </w:rPr>
      </w:pPr>
      <w:r>
        <w:rPr>
          <w:rFonts w:ascii="Times New Roman" w:hAnsi="Times New Roman" w:cs="Times New Roman"/>
          <w:b w:val="0"/>
          <w:color w:val="auto"/>
          <w:sz w:val="20"/>
          <w:szCs w:val="20"/>
          <w:u w:val="single"/>
          <w:lang w:val="en-US"/>
        </w:rPr>
        <w:t>Books and c</w:t>
      </w:r>
      <w:r w:rsidR="00BD5360" w:rsidRPr="00DA3639">
        <w:rPr>
          <w:rFonts w:ascii="Times New Roman" w:hAnsi="Times New Roman" w:cs="Times New Roman"/>
          <w:b w:val="0"/>
          <w:color w:val="auto"/>
          <w:sz w:val="20"/>
          <w:szCs w:val="20"/>
          <w:u w:val="single"/>
          <w:lang w:val="en-US"/>
        </w:rPr>
        <w:t>hapter</w:t>
      </w:r>
      <w:r>
        <w:rPr>
          <w:rFonts w:ascii="Times New Roman" w:hAnsi="Times New Roman" w:cs="Times New Roman"/>
          <w:b w:val="0"/>
          <w:color w:val="auto"/>
          <w:sz w:val="20"/>
          <w:szCs w:val="20"/>
          <w:u w:val="single"/>
          <w:lang w:val="en-US"/>
        </w:rPr>
        <w:t>s</w:t>
      </w:r>
      <w:r w:rsidR="00BD5360" w:rsidRPr="00DA3639">
        <w:rPr>
          <w:rFonts w:ascii="Times New Roman" w:hAnsi="Times New Roman" w:cs="Times New Roman"/>
          <w:b w:val="0"/>
          <w:color w:val="auto"/>
          <w:sz w:val="20"/>
          <w:szCs w:val="20"/>
          <w:u w:val="single"/>
          <w:lang w:val="en-US"/>
        </w:rPr>
        <w:t xml:space="preserve"> in a </w:t>
      </w:r>
      <w:r>
        <w:rPr>
          <w:rFonts w:ascii="Times New Roman" w:hAnsi="Times New Roman" w:cs="Times New Roman"/>
          <w:b w:val="0"/>
          <w:color w:val="auto"/>
          <w:sz w:val="20"/>
          <w:szCs w:val="20"/>
          <w:u w:val="single"/>
          <w:lang w:val="en-US"/>
        </w:rPr>
        <w:t>b</w:t>
      </w:r>
      <w:r w:rsidR="00BD5360" w:rsidRPr="00DA3639">
        <w:rPr>
          <w:rFonts w:ascii="Times New Roman" w:hAnsi="Times New Roman" w:cs="Times New Roman"/>
          <w:b w:val="0"/>
          <w:color w:val="auto"/>
          <w:sz w:val="20"/>
          <w:szCs w:val="20"/>
          <w:u w:val="single"/>
          <w:lang w:val="en-US"/>
        </w:rPr>
        <w:t>ook</w:t>
      </w:r>
      <w:r w:rsidR="009C00FA" w:rsidRPr="00DA3639">
        <w:rPr>
          <w:rFonts w:ascii="Times New Roman" w:hAnsi="Times New Roman" w:cs="Times New Roman"/>
          <w:b w:val="0"/>
          <w:color w:val="auto"/>
          <w:sz w:val="20"/>
          <w:szCs w:val="20"/>
          <w:u w:val="single"/>
          <w:lang w:val="en-US"/>
        </w:rPr>
        <w:t>:</w:t>
      </w:r>
    </w:p>
    <w:p w14:paraId="6C34F20E" w14:textId="77777777" w:rsidR="00357902" w:rsidRDefault="00357902" w:rsidP="001173D3">
      <w:pPr>
        <w:pStyle w:val="paragraphstyle19"/>
        <w:spacing w:line="240" w:lineRule="auto"/>
        <w:ind w:left="-170" w:right="-170"/>
        <w:rPr>
          <w:rFonts w:ascii="Times New Roman" w:hAnsi="Times New Roman" w:cs="Times New Roman"/>
          <w:color w:val="auto"/>
          <w:sz w:val="20"/>
          <w:szCs w:val="20"/>
          <w:lang w:val="en-US"/>
        </w:rPr>
      </w:pPr>
    </w:p>
    <w:p w14:paraId="4636F2A7" w14:textId="77777777" w:rsidR="001173D3" w:rsidRPr="00DA3639" w:rsidRDefault="00DA3639" w:rsidP="001173D3">
      <w:pPr>
        <w:pStyle w:val="paragraphstyle19"/>
        <w:spacing w:line="240" w:lineRule="auto"/>
        <w:ind w:left="-170" w:right="-170"/>
        <w:rPr>
          <w:rFonts w:ascii="Times New Roman" w:hAnsi="Times New Roman" w:cs="Times New Roman"/>
          <w:color w:val="auto"/>
          <w:sz w:val="20"/>
          <w:szCs w:val="20"/>
          <w:lang w:val="en-US"/>
        </w:rPr>
      </w:pPr>
      <w:r w:rsidRPr="00DA3639">
        <w:rPr>
          <w:rFonts w:ascii="Times New Roman" w:hAnsi="Times New Roman" w:cs="Times New Roman"/>
          <w:color w:val="auto"/>
          <w:sz w:val="20"/>
          <w:szCs w:val="20"/>
          <w:lang w:val="en-US"/>
        </w:rPr>
        <w:t xml:space="preserve">Mason J. Concepts in dental public health. </w:t>
      </w:r>
      <w:r w:rsidRPr="00357902">
        <w:rPr>
          <w:rFonts w:ascii="Times New Roman" w:hAnsi="Times New Roman" w:cs="Times New Roman"/>
          <w:color w:val="auto"/>
          <w:sz w:val="20"/>
          <w:szCs w:val="20"/>
          <w:lang w:val="en-US"/>
        </w:rPr>
        <w:t>Philadelphia: Lippincott Williams &amp; Wilkins; 2005.</w:t>
      </w:r>
    </w:p>
    <w:p w14:paraId="4507DC57" w14:textId="77777777" w:rsidR="009764E4" w:rsidRPr="009C00FA" w:rsidRDefault="00BD5360" w:rsidP="009764E4">
      <w:pPr>
        <w:pStyle w:val="paragraphstyle19"/>
        <w:spacing w:line="240" w:lineRule="auto"/>
        <w:ind w:left="-170" w:right="-170"/>
        <w:rPr>
          <w:rFonts w:ascii="Times New Roman" w:hAnsi="Times New Roman" w:cs="Times New Roman"/>
          <w:color w:val="auto"/>
          <w:sz w:val="20"/>
          <w:szCs w:val="20"/>
          <w:lang w:val="en-US"/>
        </w:rPr>
      </w:pPr>
      <w:r w:rsidRPr="009C00FA">
        <w:rPr>
          <w:rFonts w:ascii="Times New Roman" w:hAnsi="Times New Roman" w:cs="Times New Roman"/>
          <w:color w:val="auto"/>
          <w:sz w:val="20"/>
          <w:szCs w:val="20"/>
          <w:lang w:val="en-US"/>
        </w:rPr>
        <w:t xml:space="preserve">Partridge H, Hallam G. Evidence-based practice and information literacy. In: </w:t>
      </w:r>
      <w:proofErr w:type="spellStart"/>
      <w:r w:rsidRPr="009C00FA">
        <w:rPr>
          <w:rFonts w:ascii="Times New Roman" w:hAnsi="Times New Roman" w:cs="Times New Roman"/>
          <w:color w:val="auto"/>
          <w:sz w:val="20"/>
          <w:szCs w:val="20"/>
          <w:lang w:val="en-US"/>
        </w:rPr>
        <w:t>Lipu</w:t>
      </w:r>
      <w:proofErr w:type="spellEnd"/>
      <w:r w:rsidRPr="009C00FA">
        <w:rPr>
          <w:rFonts w:ascii="Times New Roman" w:hAnsi="Times New Roman" w:cs="Times New Roman"/>
          <w:color w:val="auto"/>
          <w:sz w:val="20"/>
          <w:szCs w:val="20"/>
          <w:lang w:val="en-US"/>
        </w:rPr>
        <w:t xml:space="preserve"> S, Williamson K, Lloyd A. (eds.) Exploring methods in information literacy research.</w:t>
      </w:r>
      <w:r w:rsidR="00357902">
        <w:rPr>
          <w:rFonts w:ascii="Times New Roman" w:hAnsi="Times New Roman" w:cs="Times New Roman"/>
          <w:color w:val="auto"/>
          <w:sz w:val="20"/>
          <w:szCs w:val="20"/>
          <w:lang w:val="en-US"/>
        </w:rPr>
        <w:t xml:space="preserve"> Wa</w:t>
      </w:r>
      <w:r w:rsidR="009764E4" w:rsidRPr="009C00FA">
        <w:rPr>
          <w:rFonts w:ascii="Times New Roman" w:hAnsi="Times New Roman" w:cs="Times New Roman"/>
          <w:color w:val="auto"/>
          <w:sz w:val="20"/>
          <w:szCs w:val="20"/>
          <w:lang w:val="en-US"/>
        </w:rPr>
        <w:t>gga Wagga, Australia: Centre for Information Studies; 2007. p. 149–170.</w:t>
      </w:r>
    </w:p>
    <w:p w14:paraId="599CD01E" w14:textId="77777777" w:rsidR="00BD5360" w:rsidRPr="009C00FA" w:rsidRDefault="00BD5360" w:rsidP="001173D3">
      <w:pPr>
        <w:pStyle w:val="paragraphstyle18"/>
        <w:spacing w:line="240" w:lineRule="auto"/>
        <w:ind w:left="-170" w:right="-170"/>
        <w:rPr>
          <w:rFonts w:ascii="Times New Roman" w:hAnsi="Times New Roman" w:cs="Times New Roman"/>
          <w:b w:val="0"/>
          <w:color w:val="auto"/>
          <w:sz w:val="20"/>
          <w:szCs w:val="20"/>
          <w:u w:val="single"/>
          <w:lang w:val="en-US"/>
        </w:rPr>
      </w:pPr>
      <w:r w:rsidRPr="009C00FA">
        <w:rPr>
          <w:rFonts w:ascii="Times New Roman" w:hAnsi="Times New Roman" w:cs="Times New Roman"/>
          <w:b w:val="0"/>
          <w:color w:val="auto"/>
          <w:sz w:val="20"/>
          <w:szCs w:val="20"/>
          <w:u w:val="single"/>
          <w:lang w:val="en-US"/>
        </w:rPr>
        <w:t>Conference Proceeding</w:t>
      </w:r>
      <w:r w:rsidR="009C00FA">
        <w:rPr>
          <w:rFonts w:ascii="Times New Roman" w:hAnsi="Times New Roman" w:cs="Times New Roman"/>
          <w:b w:val="0"/>
          <w:color w:val="auto"/>
          <w:sz w:val="20"/>
          <w:szCs w:val="20"/>
          <w:u w:val="single"/>
          <w:lang w:val="en-US"/>
        </w:rPr>
        <w:t>:</w:t>
      </w:r>
      <w:r w:rsidRPr="009C00FA">
        <w:rPr>
          <w:rStyle w:val="style251"/>
          <w:rFonts w:ascii="Times New Roman" w:hAnsi="Times New Roman" w:cs="Times New Roman"/>
          <w:b w:val="0"/>
          <w:bCs w:val="0"/>
          <w:color w:val="auto"/>
          <w:sz w:val="20"/>
          <w:szCs w:val="20"/>
          <w:u w:val="single"/>
          <w:lang w:val="en-US"/>
        </w:rPr>
        <w:t xml:space="preserve"> </w:t>
      </w:r>
    </w:p>
    <w:p w14:paraId="6FE8F8EB" w14:textId="77777777" w:rsidR="001173D3" w:rsidRDefault="001173D3" w:rsidP="001173D3">
      <w:pPr>
        <w:pStyle w:val="paragraphstyle20"/>
        <w:spacing w:line="240" w:lineRule="auto"/>
        <w:ind w:left="-170" w:right="-170"/>
        <w:rPr>
          <w:rStyle w:val="style221"/>
          <w:rFonts w:ascii="Times New Roman" w:hAnsi="Times New Roman" w:cs="Times New Roman"/>
          <w:color w:val="auto"/>
          <w:sz w:val="20"/>
          <w:szCs w:val="20"/>
          <w:lang w:val="en-US"/>
        </w:rPr>
      </w:pPr>
    </w:p>
    <w:p w14:paraId="57A25066" w14:textId="77777777" w:rsidR="00BD5360" w:rsidRDefault="00BD5360" w:rsidP="001173D3">
      <w:pPr>
        <w:pStyle w:val="paragraphstyle20"/>
        <w:spacing w:line="240" w:lineRule="auto"/>
        <w:ind w:left="-170" w:right="-170"/>
        <w:rPr>
          <w:rStyle w:val="style221"/>
          <w:rFonts w:ascii="Times New Roman" w:hAnsi="Times New Roman" w:cs="Times New Roman"/>
          <w:color w:val="auto"/>
          <w:sz w:val="20"/>
          <w:szCs w:val="20"/>
          <w:lang w:val="en-US"/>
        </w:rPr>
      </w:pPr>
      <w:proofErr w:type="spellStart"/>
      <w:r w:rsidRPr="009C00FA">
        <w:rPr>
          <w:rStyle w:val="style221"/>
          <w:rFonts w:ascii="Times New Roman" w:hAnsi="Times New Roman" w:cs="Times New Roman"/>
          <w:color w:val="auto"/>
          <w:sz w:val="20"/>
          <w:szCs w:val="20"/>
          <w:lang w:val="en-US"/>
        </w:rPr>
        <w:t>Wittke</w:t>
      </w:r>
      <w:proofErr w:type="spellEnd"/>
      <w:r w:rsidRPr="009C00FA">
        <w:rPr>
          <w:rStyle w:val="style221"/>
          <w:rFonts w:ascii="Times New Roman" w:hAnsi="Times New Roman" w:cs="Times New Roman"/>
          <w:color w:val="auto"/>
          <w:sz w:val="20"/>
          <w:szCs w:val="20"/>
          <w:lang w:val="en-US"/>
        </w:rPr>
        <w:t xml:space="preserve"> M. Design, construction, supervision and long-term </w:t>
      </w:r>
      <w:proofErr w:type="spellStart"/>
      <w:r w:rsidRPr="009C00FA">
        <w:rPr>
          <w:rStyle w:val="style221"/>
          <w:rFonts w:ascii="Times New Roman" w:hAnsi="Times New Roman" w:cs="Times New Roman"/>
          <w:color w:val="auto"/>
          <w:sz w:val="20"/>
          <w:szCs w:val="20"/>
          <w:lang w:val="en-US"/>
        </w:rPr>
        <w:t>behaviour</w:t>
      </w:r>
      <w:proofErr w:type="spellEnd"/>
      <w:r w:rsidRPr="009C00FA">
        <w:rPr>
          <w:rStyle w:val="style221"/>
          <w:rFonts w:ascii="Times New Roman" w:hAnsi="Times New Roman" w:cs="Times New Roman"/>
          <w:color w:val="auto"/>
          <w:sz w:val="20"/>
          <w:szCs w:val="20"/>
          <w:lang w:val="en-US"/>
        </w:rPr>
        <w:t xml:space="preserve"> of tunnels in swelling rock. In: Van </w:t>
      </w:r>
      <w:proofErr w:type="spellStart"/>
      <w:r w:rsidRPr="009C00FA">
        <w:rPr>
          <w:rStyle w:val="style221"/>
          <w:rFonts w:ascii="Times New Roman" w:hAnsi="Times New Roman" w:cs="Times New Roman"/>
          <w:color w:val="auto"/>
          <w:sz w:val="20"/>
          <w:szCs w:val="20"/>
          <w:lang w:val="en-US"/>
        </w:rPr>
        <w:t>Cotthem</w:t>
      </w:r>
      <w:proofErr w:type="spellEnd"/>
      <w:r w:rsidRPr="009C00FA">
        <w:rPr>
          <w:rStyle w:val="style221"/>
          <w:rFonts w:ascii="Times New Roman" w:hAnsi="Times New Roman" w:cs="Times New Roman"/>
          <w:color w:val="auto"/>
          <w:sz w:val="20"/>
          <w:szCs w:val="20"/>
          <w:lang w:val="en-US"/>
        </w:rPr>
        <w:t xml:space="preserve"> A, </w:t>
      </w:r>
      <w:proofErr w:type="spellStart"/>
      <w:r w:rsidRPr="009C00FA">
        <w:rPr>
          <w:rStyle w:val="style221"/>
          <w:rFonts w:ascii="Times New Roman" w:hAnsi="Times New Roman" w:cs="Times New Roman"/>
          <w:color w:val="auto"/>
          <w:sz w:val="20"/>
          <w:szCs w:val="20"/>
          <w:lang w:val="en-US"/>
        </w:rPr>
        <w:t>Charlier</w:t>
      </w:r>
      <w:proofErr w:type="spellEnd"/>
      <w:r w:rsidRPr="009C00FA">
        <w:rPr>
          <w:rStyle w:val="style221"/>
          <w:rFonts w:ascii="Times New Roman" w:hAnsi="Times New Roman" w:cs="Times New Roman"/>
          <w:color w:val="auto"/>
          <w:sz w:val="20"/>
          <w:szCs w:val="20"/>
          <w:lang w:val="en-US"/>
        </w:rPr>
        <w:t xml:space="preserve"> R, </w:t>
      </w:r>
      <w:proofErr w:type="spellStart"/>
      <w:r w:rsidRPr="009C00FA">
        <w:rPr>
          <w:rStyle w:val="style221"/>
          <w:rFonts w:ascii="Times New Roman" w:hAnsi="Times New Roman" w:cs="Times New Roman"/>
          <w:color w:val="auto"/>
          <w:sz w:val="20"/>
          <w:szCs w:val="20"/>
          <w:lang w:val="en-US"/>
        </w:rPr>
        <w:t>Thimus</w:t>
      </w:r>
      <w:proofErr w:type="spellEnd"/>
      <w:r w:rsidRPr="009C00FA">
        <w:rPr>
          <w:rStyle w:val="style221"/>
          <w:rFonts w:ascii="Times New Roman" w:hAnsi="Times New Roman" w:cs="Times New Roman"/>
          <w:color w:val="auto"/>
          <w:sz w:val="20"/>
          <w:szCs w:val="20"/>
          <w:lang w:val="en-US"/>
        </w:rPr>
        <w:t xml:space="preserve"> J-F, </w:t>
      </w:r>
      <w:proofErr w:type="spellStart"/>
      <w:r w:rsidRPr="009C00FA">
        <w:rPr>
          <w:rStyle w:val="style221"/>
          <w:rFonts w:ascii="Times New Roman" w:hAnsi="Times New Roman" w:cs="Times New Roman"/>
          <w:color w:val="auto"/>
          <w:sz w:val="20"/>
          <w:szCs w:val="20"/>
          <w:lang w:val="en-US"/>
        </w:rPr>
        <w:t>Tshibangu</w:t>
      </w:r>
      <w:proofErr w:type="spellEnd"/>
      <w:r w:rsidRPr="009C00FA">
        <w:rPr>
          <w:rStyle w:val="style221"/>
          <w:rFonts w:ascii="Times New Roman" w:hAnsi="Times New Roman" w:cs="Times New Roman"/>
          <w:color w:val="auto"/>
          <w:sz w:val="20"/>
          <w:szCs w:val="20"/>
          <w:lang w:val="en-US"/>
        </w:rPr>
        <w:t xml:space="preserve"> J-P. (eds.) </w:t>
      </w:r>
      <w:proofErr w:type="spellStart"/>
      <w:r w:rsidRPr="009C00FA">
        <w:rPr>
          <w:rStyle w:val="style221"/>
          <w:rFonts w:ascii="Times New Roman" w:hAnsi="Times New Roman" w:cs="Times New Roman"/>
          <w:color w:val="auto"/>
          <w:sz w:val="20"/>
          <w:szCs w:val="20"/>
          <w:lang w:val="en-US"/>
        </w:rPr>
        <w:t>Eurock</w:t>
      </w:r>
      <w:proofErr w:type="spellEnd"/>
      <w:r w:rsidRPr="009C00FA">
        <w:rPr>
          <w:rStyle w:val="style221"/>
          <w:rFonts w:ascii="Times New Roman" w:hAnsi="Times New Roman" w:cs="Times New Roman"/>
          <w:color w:val="auto"/>
          <w:sz w:val="20"/>
          <w:szCs w:val="20"/>
          <w:lang w:val="en-US"/>
        </w:rPr>
        <w:t xml:space="preserve"> 2006: </w:t>
      </w:r>
      <w:proofErr w:type="spellStart"/>
      <w:r w:rsidRPr="009C00FA">
        <w:rPr>
          <w:rStyle w:val="style221"/>
          <w:rFonts w:ascii="Times New Roman" w:hAnsi="Times New Roman" w:cs="Times New Roman"/>
          <w:color w:val="auto"/>
          <w:sz w:val="20"/>
          <w:szCs w:val="20"/>
          <w:lang w:val="en-US"/>
        </w:rPr>
        <w:t>multiphysics</w:t>
      </w:r>
      <w:proofErr w:type="spellEnd"/>
      <w:r w:rsidRPr="009C00FA">
        <w:rPr>
          <w:rStyle w:val="style221"/>
          <w:rFonts w:ascii="Times New Roman" w:hAnsi="Times New Roman" w:cs="Times New Roman"/>
          <w:color w:val="auto"/>
          <w:sz w:val="20"/>
          <w:szCs w:val="20"/>
          <w:lang w:val="en-US"/>
        </w:rPr>
        <w:t xml:space="preserve"> coupling and long term </w:t>
      </w:r>
      <w:proofErr w:type="spellStart"/>
      <w:r w:rsidRPr="009C00FA">
        <w:rPr>
          <w:rStyle w:val="style221"/>
          <w:rFonts w:ascii="Times New Roman" w:hAnsi="Times New Roman" w:cs="Times New Roman"/>
          <w:color w:val="auto"/>
          <w:sz w:val="20"/>
          <w:szCs w:val="20"/>
          <w:lang w:val="en-US"/>
        </w:rPr>
        <w:t>behaviour</w:t>
      </w:r>
      <w:proofErr w:type="spellEnd"/>
      <w:r w:rsidRPr="009C00FA">
        <w:rPr>
          <w:rStyle w:val="style221"/>
          <w:rFonts w:ascii="Times New Roman" w:hAnsi="Times New Roman" w:cs="Times New Roman"/>
          <w:color w:val="auto"/>
          <w:sz w:val="20"/>
          <w:szCs w:val="20"/>
          <w:lang w:val="en-US"/>
        </w:rPr>
        <w:t xml:space="preserve"> in rock mechanics: Proceedings of the International Symposium of the International Society for Rock Mechanics, EUROCK 2006, 9–12 May 2006, Liège, Belgium. London: Taylor &amp; Francis; 2006. p. 211–216. </w:t>
      </w:r>
    </w:p>
    <w:p w14:paraId="08F32ACE" w14:textId="77777777" w:rsidR="001173D3" w:rsidRPr="009C00FA" w:rsidRDefault="001173D3" w:rsidP="001173D3">
      <w:pPr>
        <w:pStyle w:val="paragraphstyle20"/>
        <w:spacing w:line="240" w:lineRule="auto"/>
        <w:ind w:left="-170" w:right="-170"/>
        <w:rPr>
          <w:rFonts w:ascii="Times New Roman" w:hAnsi="Times New Roman" w:cs="Times New Roman"/>
          <w:color w:val="auto"/>
          <w:sz w:val="20"/>
          <w:szCs w:val="20"/>
          <w:lang w:val="en-US"/>
        </w:rPr>
      </w:pPr>
    </w:p>
    <w:p w14:paraId="73BDDAD4" w14:textId="77777777" w:rsidR="00BD5360" w:rsidRPr="009C00FA" w:rsidRDefault="00BD5360" w:rsidP="001173D3">
      <w:pPr>
        <w:pStyle w:val="paragraphstyle18"/>
        <w:spacing w:line="240" w:lineRule="auto"/>
        <w:ind w:left="-170" w:right="-170"/>
        <w:rPr>
          <w:rFonts w:ascii="Times New Roman" w:hAnsi="Times New Roman" w:cs="Times New Roman"/>
          <w:b w:val="0"/>
          <w:color w:val="auto"/>
          <w:sz w:val="20"/>
          <w:szCs w:val="20"/>
          <w:u w:val="single"/>
          <w:lang w:val="en-US"/>
        </w:rPr>
      </w:pPr>
      <w:r w:rsidRPr="009C00FA">
        <w:rPr>
          <w:rFonts w:ascii="Times New Roman" w:hAnsi="Times New Roman" w:cs="Times New Roman"/>
          <w:b w:val="0"/>
          <w:color w:val="auto"/>
          <w:sz w:val="20"/>
          <w:szCs w:val="20"/>
          <w:u w:val="single"/>
          <w:lang w:val="en-US"/>
        </w:rPr>
        <w:t>Scientific and Technical reports</w:t>
      </w:r>
      <w:r w:rsidR="009C00FA">
        <w:rPr>
          <w:rFonts w:ascii="Times New Roman" w:hAnsi="Times New Roman" w:cs="Times New Roman"/>
          <w:b w:val="0"/>
          <w:color w:val="auto"/>
          <w:sz w:val="20"/>
          <w:szCs w:val="20"/>
          <w:u w:val="single"/>
          <w:lang w:val="en-US"/>
        </w:rPr>
        <w:t>:</w:t>
      </w:r>
      <w:r w:rsidRPr="009C00FA">
        <w:rPr>
          <w:rStyle w:val="style251"/>
          <w:rFonts w:ascii="Times New Roman" w:hAnsi="Times New Roman" w:cs="Times New Roman"/>
          <w:b w:val="0"/>
          <w:bCs w:val="0"/>
          <w:color w:val="auto"/>
          <w:sz w:val="20"/>
          <w:szCs w:val="20"/>
          <w:u w:val="single"/>
          <w:lang w:val="en-US"/>
        </w:rPr>
        <w:t xml:space="preserve"> </w:t>
      </w:r>
    </w:p>
    <w:p w14:paraId="5580E77B" w14:textId="77777777" w:rsidR="001173D3" w:rsidRDefault="001173D3" w:rsidP="001173D3">
      <w:pPr>
        <w:pStyle w:val="paragraphstyle19"/>
        <w:spacing w:line="240" w:lineRule="auto"/>
        <w:ind w:left="-170" w:right="-170"/>
        <w:rPr>
          <w:rFonts w:ascii="Times New Roman" w:hAnsi="Times New Roman" w:cs="Times New Roman"/>
          <w:color w:val="auto"/>
          <w:sz w:val="20"/>
          <w:szCs w:val="20"/>
          <w:lang w:val="en-US"/>
        </w:rPr>
      </w:pPr>
    </w:p>
    <w:p w14:paraId="4D3D4C40" w14:textId="77777777" w:rsidR="00BD5360" w:rsidRPr="009C00FA" w:rsidRDefault="00BD5360" w:rsidP="001173D3">
      <w:pPr>
        <w:pStyle w:val="paragraphstyle19"/>
        <w:spacing w:line="240" w:lineRule="auto"/>
        <w:ind w:left="-170" w:right="-170"/>
        <w:rPr>
          <w:rFonts w:ascii="Times New Roman" w:hAnsi="Times New Roman" w:cs="Times New Roman"/>
          <w:color w:val="auto"/>
          <w:sz w:val="20"/>
          <w:szCs w:val="20"/>
          <w:lang w:val="en-US"/>
        </w:rPr>
      </w:pPr>
      <w:proofErr w:type="spellStart"/>
      <w:r w:rsidRPr="009C00FA">
        <w:rPr>
          <w:rFonts w:ascii="Times New Roman" w:hAnsi="Times New Roman" w:cs="Times New Roman"/>
          <w:color w:val="auto"/>
          <w:sz w:val="20"/>
          <w:szCs w:val="20"/>
          <w:lang w:val="en-US"/>
        </w:rPr>
        <w:t>Akutsu</w:t>
      </w:r>
      <w:proofErr w:type="spellEnd"/>
      <w:r w:rsidRPr="009C00FA">
        <w:rPr>
          <w:rFonts w:ascii="Times New Roman" w:hAnsi="Times New Roman" w:cs="Times New Roman"/>
          <w:color w:val="auto"/>
          <w:sz w:val="20"/>
          <w:szCs w:val="20"/>
          <w:lang w:val="en-US"/>
        </w:rPr>
        <w:t xml:space="preserve"> T. Total heart replacement device. Bethesda (MD): National Institutes of Health, National Heart and Lung Institute; 1974 Apr. Report No.: NIH-NHLI-69- 2185-4.</w:t>
      </w:r>
    </w:p>
    <w:p w14:paraId="43A302AD" w14:textId="77777777" w:rsidR="00FB5162" w:rsidRDefault="00FB5162" w:rsidP="009C00FA">
      <w:pPr>
        <w:pStyle w:val="paragraphstyle19"/>
        <w:spacing w:line="276" w:lineRule="auto"/>
        <w:ind w:left="-170" w:right="-170"/>
        <w:rPr>
          <w:rFonts w:ascii="Times New Roman" w:hAnsi="Times New Roman" w:cs="Times New Roman"/>
          <w:color w:val="auto"/>
          <w:sz w:val="20"/>
          <w:szCs w:val="20"/>
          <w:lang w:val="en-US"/>
        </w:rPr>
      </w:pPr>
    </w:p>
    <w:p w14:paraId="2607A34E" w14:textId="77777777" w:rsidR="001173D3" w:rsidRDefault="009764E4" w:rsidP="001173D3">
      <w:pPr>
        <w:spacing w:line="240" w:lineRule="auto"/>
        <w:ind w:left="-170" w:right="-170"/>
        <w:jc w:val="both"/>
        <w:rPr>
          <w:rFonts w:ascii="Times New Roman" w:eastAsia="Times New Roman" w:hAnsi="Times New Roman" w:cs="Times New Roman"/>
          <w:b/>
          <w:sz w:val="20"/>
          <w:szCs w:val="20"/>
          <w:lang w:val="en-US" w:eastAsia="it-IT"/>
        </w:rPr>
      </w:pPr>
      <w:r>
        <w:rPr>
          <w:rFonts w:ascii="Times New Roman" w:hAnsi="Times New Roman" w:cs="Times New Roman"/>
          <w:b/>
          <w:sz w:val="20"/>
          <w:szCs w:val="20"/>
          <w:lang w:val="en-US"/>
        </w:rPr>
        <w:t>OPEN ACCESS AND COPYRIGHT</w:t>
      </w:r>
    </w:p>
    <w:p w14:paraId="0E10AA07" w14:textId="6889F664" w:rsidR="00BD5360" w:rsidRPr="009C00FA" w:rsidRDefault="0028590C" w:rsidP="00DA3639">
      <w:pPr>
        <w:spacing w:line="240" w:lineRule="auto"/>
        <w:ind w:left="-170" w:right="-170"/>
        <w:jc w:val="both"/>
        <w:rPr>
          <w:rStyle w:val="style31"/>
          <w:rFonts w:ascii="Times New Roman" w:hAnsi="Times New Roman" w:cs="Times New Roman"/>
          <w:sz w:val="20"/>
          <w:szCs w:val="20"/>
          <w:lang w:val="en-US"/>
        </w:rPr>
      </w:pPr>
      <w:r>
        <w:rPr>
          <w:rFonts w:ascii="Times New Roman" w:hAnsi="Times New Roman" w:cs="Times New Roman"/>
          <w:i/>
          <w:iCs/>
          <w:sz w:val="20"/>
          <w:szCs w:val="20"/>
          <w:lang w:val="en-US"/>
        </w:rPr>
        <w:t>GIPMEL</w:t>
      </w:r>
      <w:r w:rsidR="00BD5360" w:rsidRPr="009C00FA">
        <w:rPr>
          <w:rFonts w:ascii="Times New Roman" w:hAnsi="Times New Roman" w:cs="Times New Roman"/>
          <w:sz w:val="20"/>
          <w:szCs w:val="20"/>
          <w:lang w:val="en-US"/>
        </w:rPr>
        <w:t xml:space="preserve"> is a peer-reviewed open access journal offering </w:t>
      </w:r>
      <w:r>
        <w:rPr>
          <w:rFonts w:ascii="Times New Roman" w:hAnsi="Times New Roman" w:cs="Times New Roman"/>
          <w:sz w:val="20"/>
          <w:szCs w:val="20"/>
          <w:lang w:val="en-US"/>
        </w:rPr>
        <w:t>platinum</w:t>
      </w:r>
      <w:r w:rsidR="00BD5360" w:rsidRPr="009C00FA">
        <w:rPr>
          <w:rFonts w:ascii="Times New Roman" w:hAnsi="Times New Roman" w:cs="Times New Roman"/>
          <w:sz w:val="20"/>
          <w:szCs w:val="20"/>
          <w:lang w:val="en-US"/>
        </w:rPr>
        <w:t xml:space="preserve"> open access </w:t>
      </w:r>
      <w:r w:rsidR="00BD5360" w:rsidRPr="009C00FA">
        <w:rPr>
          <w:rFonts w:ascii="Times New Roman" w:hAnsi="Times New Roman" w:cs="Times New Roman"/>
          <w:b/>
          <w:sz w:val="20"/>
          <w:szCs w:val="20"/>
          <w:lang w:val="en-US"/>
        </w:rPr>
        <w:t>with</w:t>
      </w:r>
      <w:r>
        <w:rPr>
          <w:rFonts w:ascii="Times New Roman" w:hAnsi="Times New Roman" w:cs="Times New Roman"/>
          <w:b/>
          <w:sz w:val="20"/>
          <w:szCs w:val="20"/>
          <w:lang w:val="en-US"/>
        </w:rPr>
        <w:t xml:space="preserve"> NO</w:t>
      </w:r>
      <w:r w:rsidR="00BD5360" w:rsidRPr="009C00FA">
        <w:rPr>
          <w:rFonts w:ascii="Times New Roman" w:hAnsi="Times New Roman" w:cs="Times New Roman"/>
          <w:b/>
          <w:sz w:val="20"/>
          <w:szCs w:val="20"/>
          <w:lang w:val="en-US"/>
        </w:rPr>
        <w:t xml:space="preserve"> article processing charges</w:t>
      </w:r>
      <w:r>
        <w:rPr>
          <w:rFonts w:ascii="Times New Roman" w:hAnsi="Times New Roman" w:cs="Times New Roman"/>
          <w:b/>
          <w:sz w:val="20"/>
          <w:szCs w:val="20"/>
          <w:lang w:val="en-US"/>
        </w:rPr>
        <w:t>.</w:t>
      </w:r>
      <w:r w:rsidR="00775022">
        <w:rPr>
          <w:rFonts w:ascii="Times New Roman" w:hAnsi="Times New Roman" w:cs="Times New Roman"/>
          <w:color w:val="000000"/>
          <w:sz w:val="20"/>
          <w:szCs w:val="20"/>
          <w:shd w:val="clear" w:color="auto" w:fill="FFFFFF"/>
          <w:lang w:val="en-US"/>
        </w:rPr>
        <w:t xml:space="preserve"> </w:t>
      </w:r>
      <w:r w:rsidR="00775022" w:rsidRPr="00775022">
        <w:rPr>
          <w:rFonts w:ascii="Times New Roman" w:hAnsi="Times New Roman" w:cs="Times New Roman"/>
          <w:b/>
          <w:bCs/>
          <w:color w:val="000000"/>
          <w:sz w:val="20"/>
          <w:szCs w:val="20"/>
          <w:shd w:val="clear" w:color="auto" w:fill="FFFFFF"/>
          <w:lang w:val="en-US"/>
        </w:rPr>
        <w:t>O</w:t>
      </w:r>
      <w:r w:rsidR="00BD5360" w:rsidRPr="00DA3639">
        <w:rPr>
          <w:rFonts w:ascii="Times New Roman" w:eastAsia="Times New Roman" w:hAnsi="Times New Roman" w:cs="Times New Roman"/>
          <w:b/>
          <w:sz w:val="20"/>
          <w:szCs w:val="20"/>
          <w:lang w:val="en-US" w:eastAsia="it-IT"/>
        </w:rPr>
        <w:t>pen Access authors retain the copyrights of their papers</w:t>
      </w:r>
      <w:r w:rsidR="00BD5360" w:rsidRPr="009C00FA">
        <w:rPr>
          <w:rFonts w:ascii="Times New Roman" w:eastAsia="Times New Roman" w:hAnsi="Times New Roman" w:cs="Times New Roman"/>
          <w:sz w:val="20"/>
          <w:szCs w:val="20"/>
          <w:lang w:val="en-US" w:eastAsia="it-IT"/>
        </w:rPr>
        <w:t xml:space="preserve">, and all open access articles are distributed under the terms of the </w:t>
      </w:r>
      <w:r w:rsidR="00BD5360" w:rsidRPr="00DA3639">
        <w:rPr>
          <w:rFonts w:ascii="Times New Roman" w:eastAsia="Times New Roman" w:hAnsi="Times New Roman" w:cs="Times New Roman"/>
          <w:i/>
          <w:sz w:val="20"/>
          <w:szCs w:val="20"/>
          <w:lang w:val="en-US" w:eastAsia="it-IT"/>
        </w:rPr>
        <w:t>Creative Commons Attribution License</w:t>
      </w:r>
      <w:r w:rsidR="00BD5360" w:rsidRPr="009C00FA">
        <w:rPr>
          <w:rFonts w:ascii="Times New Roman" w:eastAsia="Times New Roman" w:hAnsi="Times New Roman" w:cs="Times New Roman"/>
          <w:sz w:val="20"/>
          <w:szCs w:val="20"/>
          <w:lang w:val="en-US" w:eastAsia="it-IT"/>
        </w:rPr>
        <w:t xml:space="preserve">, which permits unrestricted use, distribution and reproduction in any medium, provided that the original work is properly cited (see: </w:t>
      </w:r>
      <w:hyperlink r:id="rId11" w:history="1">
        <w:r w:rsidR="00BD5360" w:rsidRPr="009C00FA">
          <w:rPr>
            <w:rStyle w:val="Collegamentoipertestuale"/>
            <w:rFonts w:ascii="Times New Roman" w:eastAsia="Times New Roman" w:hAnsi="Times New Roman" w:cs="Times New Roman"/>
            <w:color w:val="auto"/>
            <w:sz w:val="20"/>
            <w:szCs w:val="20"/>
            <w:lang w:val="en-US" w:eastAsia="it-IT"/>
          </w:rPr>
          <w:t>http://creativecommons.org/licenses/BY/4</w:t>
        </w:r>
      </w:hyperlink>
      <w:r w:rsidR="00BD5360" w:rsidRPr="009C00FA">
        <w:rPr>
          <w:rFonts w:ascii="Times New Roman" w:eastAsia="Times New Roman" w:hAnsi="Times New Roman" w:cs="Times New Roman"/>
          <w:sz w:val="20"/>
          <w:szCs w:val="20"/>
          <w:lang w:val="en-US" w:eastAsia="it-IT"/>
        </w:rPr>
        <w:t>).</w:t>
      </w:r>
      <w:r w:rsidR="00DA3639">
        <w:rPr>
          <w:rFonts w:ascii="Times New Roman" w:eastAsia="Times New Roman" w:hAnsi="Times New Roman" w:cs="Times New Roman"/>
          <w:sz w:val="20"/>
          <w:szCs w:val="20"/>
          <w:lang w:val="en-US" w:eastAsia="it-IT"/>
        </w:rPr>
        <w:t xml:space="preserve"> </w:t>
      </w:r>
      <w:r w:rsidR="007613A0" w:rsidRPr="009C00FA">
        <w:rPr>
          <w:rFonts w:ascii="Times New Roman" w:hAnsi="Times New Roman" w:cs="Times New Roman"/>
          <w:sz w:val="20"/>
          <w:szCs w:val="20"/>
          <w:lang w:val="en-US"/>
        </w:rPr>
        <w:t>Author</w:t>
      </w:r>
      <w:r w:rsidR="00DA3639">
        <w:rPr>
          <w:rFonts w:ascii="Times New Roman" w:hAnsi="Times New Roman" w:cs="Times New Roman"/>
          <w:sz w:val="20"/>
          <w:szCs w:val="20"/>
          <w:lang w:val="en-US"/>
        </w:rPr>
        <w:t>s</w:t>
      </w:r>
      <w:r w:rsidR="007613A0" w:rsidRPr="009C00FA">
        <w:rPr>
          <w:rFonts w:ascii="Times New Roman" w:hAnsi="Times New Roman" w:cs="Times New Roman"/>
          <w:sz w:val="20"/>
          <w:szCs w:val="20"/>
          <w:lang w:val="en-US"/>
        </w:rPr>
        <w:t xml:space="preserve"> hereby grant to the Press the exclusive right to first publication of the article submitted (see cover letter). </w:t>
      </w:r>
      <w:r w:rsidR="00BD5360" w:rsidRPr="009C00FA">
        <w:rPr>
          <w:rStyle w:val="style31"/>
          <w:rFonts w:ascii="Times New Roman" w:hAnsi="Times New Roman" w:cs="Times New Roman"/>
          <w:sz w:val="20"/>
          <w:szCs w:val="20"/>
          <w:lang w:val="en-US"/>
        </w:rPr>
        <w:t xml:space="preserve">All works submitted to </w:t>
      </w:r>
      <w:r>
        <w:rPr>
          <w:rStyle w:val="style31"/>
          <w:rFonts w:ascii="Times New Roman" w:hAnsi="Times New Roman" w:cs="Times New Roman"/>
          <w:sz w:val="20"/>
          <w:szCs w:val="20"/>
          <w:lang w:val="en-US"/>
        </w:rPr>
        <w:t>GIPMEL</w:t>
      </w:r>
      <w:r w:rsidR="00BD5360" w:rsidRPr="009C00FA">
        <w:rPr>
          <w:rStyle w:val="style31"/>
          <w:rFonts w:ascii="Times New Roman" w:hAnsi="Times New Roman" w:cs="Times New Roman"/>
          <w:sz w:val="20"/>
          <w:szCs w:val="20"/>
          <w:lang w:val="en-US"/>
        </w:rPr>
        <w:t xml:space="preserve"> are subject to editorial</w:t>
      </w:r>
      <w:r w:rsidR="00775022">
        <w:rPr>
          <w:rStyle w:val="style31"/>
          <w:rFonts w:ascii="Times New Roman" w:hAnsi="Times New Roman" w:cs="Times New Roman"/>
          <w:sz w:val="20"/>
          <w:szCs w:val="20"/>
          <w:lang w:val="en-US"/>
        </w:rPr>
        <w:t xml:space="preserve"> and, if needed, external peer</w:t>
      </w:r>
      <w:r w:rsidR="00BD5360" w:rsidRPr="009C00FA">
        <w:rPr>
          <w:rStyle w:val="style31"/>
          <w:rFonts w:ascii="Times New Roman" w:hAnsi="Times New Roman" w:cs="Times New Roman"/>
          <w:sz w:val="20"/>
          <w:szCs w:val="20"/>
          <w:lang w:val="en-US"/>
        </w:rPr>
        <w:t xml:space="preserve"> review. </w:t>
      </w:r>
    </w:p>
    <w:p w14:paraId="305774FC" w14:textId="77777777" w:rsidR="007613A0" w:rsidRPr="009764E4" w:rsidRDefault="007613A0" w:rsidP="009C00FA">
      <w:pPr>
        <w:shd w:val="clear" w:color="auto" w:fill="FFFFFF"/>
        <w:spacing w:before="180" w:after="180" w:line="276" w:lineRule="auto"/>
        <w:ind w:left="-170" w:right="-170"/>
        <w:jc w:val="both"/>
        <w:rPr>
          <w:rStyle w:val="style31"/>
          <w:rFonts w:ascii="Times New Roman" w:hAnsi="Times New Roman" w:cs="Times New Roman"/>
          <w:b/>
          <w:sz w:val="20"/>
          <w:szCs w:val="20"/>
          <w:lang w:val="en-US"/>
        </w:rPr>
      </w:pPr>
      <w:r w:rsidRPr="009764E4">
        <w:rPr>
          <w:rStyle w:val="style31"/>
          <w:rFonts w:ascii="Times New Roman" w:hAnsi="Times New Roman" w:cs="Times New Roman"/>
          <w:b/>
          <w:sz w:val="20"/>
          <w:szCs w:val="20"/>
          <w:lang w:val="en-US"/>
        </w:rPr>
        <w:t>PROOFS</w:t>
      </w:r>
    </w:p>
    <w:p w14:paraId="262FA1FE" w14:textId="77777777" w:rsidR="007613A0" w:rsidRPr="009C00FA" w:rsidRDefault="007613A0" w:rsidP="009764E4">
      <w:pPr>
        <w:shd w:val="clear" w:color="auto" w:fill="FFFFFF"/>
        <w:spacing w:before="180" w:after="180" w:line="240" w:lineRule="auto"/>
        <w:ind w:left="-170" w:right="-170"/>
        <w:jc w:val="both"/>
        <w:rPr>
          <w:rStyle w:val="style31"/>
          <w:rFonts w:ascii="Times New Roman" w:hAnsi="Times New Roman" w:cs="Times New Roman"/>
          <w:sz w:val="20"/>
          <w:szCs w:val="20"/>
          <w:lang w:val="en-US"/>
        </w:rPr>
      </w:pPr>
      <w:r w:rsidRPr="009C00FA">
        <w:rPr>
          <w:rStyle w:val="style31"/>
          <w:rFonts w:ascii="Times New Roman" w:hAnsi="Times New Roman" w:cs="Times New Roman"/>
          <w:sz w:val="20"/>
          <w:szCs w:val="20"/>
          <w:lang w:val="en-US"/>
        </w:rPr>
        <w:t>The corresponding author of an accepted manuscript will receive one set of proofs for correction of printing errors. No substantial alterations may be made to the proofs. Correction of proofs by authors relieves the editorial board all responsibility for any errors in the printed text.</w:t>
      </w:r>
    </w:p>
    <w:p w14:paraId="0C665AD4" w14:textId="77777777" w:rsidR="005B18AE" w:rsidRPr="009C00FA" w:rsidRDefault="005B18AE" w:rsidP="009C00FA">
      <w:pPr>
        <w:spacing w:after="0" w:line="276" w:lineRule="auto"/>
        <w:ind w:left="-170" w:right="-170"/>
        <w:jc w:val="both"/>
        <w:rPr>
          <w:rFonts w:ascii="Times New Roman" w:eastAsia="Times New Roman" w:hAnsi="Times New Roman" w:cs="Times New Roman"/>
          <w:b/>
          <w:bCs/>
          <w:sz w:val="20"/>
          <w:szCs w:val="20"/>
          <w:lang w:val="en-US" w:eastAsia="it-IT"/>
        </w:rPr>
      </w:pPr>
      <w:r w:rsidRPr="009C00FA">
        <w:rPr>
          <w:rFonts w:ascii="Times New Roman" w:eastAsia="Times New Roman" w:hAnsi="Times New Roman" w:cs="Times New Roman"/>
          <w:b/>
          <w:bCs/>
          <w:sz w:val="20"/>
          <w:szCs w:val="20"/>
          <w:lang w:val="en-US" w:eastAsia="it-IT"/>
        </w:rPr>
        <w:t>Publisher</w:t>
      </w:r>
    </w:p>
    <w:p w14:paraId="4DB72A6A" w14:textId="77777777" w:rsidR="00357902" w:rsidRDefault="00357902" w:rsidP="001173D3">
      <w:pPr>
        <w:spacing w:after="0" w:line="276" w:lineRule="auto"/>
        <w:ind w:left="-170" w:right="-170"/>
        <w:jc w:val="both"/>
        <w:rPr>
          <w:rFonts w:ascii="Times New Roman" w:eastAsia="Times New Roman" w:hAnsi="Times New Roman" w:cs="Times New Roman"/>
          <w:b/>
          <w:bCs/>
          <w:sz w:val="18"/>
          <w:szCs w:val="18"/>
          <w:lang w:val="en-US" w:eastAsia="it-IT"/>
        </w:rPr>
      </w:pPr>
    </w:p>
    <w:p w14:paraId="1D15DA33" w14:textId="6428B957" w:rsidR="00BD5360" w:rsidRPr="00FB677B" w:rsidRDefault="0028590C" w:rsidP="001173D3">
      <w:pPr>
        <w:spacing w:after="0" w:line="276" w:lineRule="auto"/>
        <w:ind w:left="-170" w:right="-170"/>
        <w:jc w:val="both"/>
        <w:rPr>
          <w:rFonts w:ascii="Times New Roman" w:hAnsi="Times New Roman" w:cs="Times New Roman"/>
          <w:sz w:val="18"/>
          <w:szCs w:val="18"/>
          <w:lang w:val="en-US"/>
        </w:rPr>
      </w:pPr>
      <w:r>
        <w:rPr>
          <w:rFonts w:ascii="Times New Roman" w:eastAsia="Times New Roman" w:hAnsi="Times New Roman" w:cs="Times New Roman"/>
          <w:b/>
          <w:bCs/>
          <w:sz w:val="18"/>
          <w:szCs w:val="18"/>
          <w:lang w:val="en-US" w:eastAsia="it-IT"/>
        </w:rPr>
        <w:t xml:space="preserve">Italian Journal of Psychology and Occupational Health </w:t>
      </w:r>
      <w:r w:rsidR="005B18AE" w:rsidRPr="00FB677B">
        <w:rPr>
          <w:rFonts w:ascii="Times New Roman" w:eastAsia="Times New Roman" w:hAnsi="Times New Roman" w:cs="Times New Roman"/>
          <w:sz w:val="18"/>
          <w:szCs w:val="18"/>
          <w:lang w:val="en-US" w:eastAsia="it-IT"/>
        </w:rPr>
        <w:t xml:space="preserve">is published and copyrighted by </w:t>
      </w:r>
      <w:proofErr w:type="spellStart"/>
      <w:r w:rsidR="00775022">
        <w:rPr>
          <w:rFonts w:ascii="Times New Roman" w:eastAsia="Times New Roman" w:hAnsi="Times New Roman" w:cs="Times New Roman"/>
          <w:sz w:val="18"/>
          <w:szCs w:val="18"/>
          <w:lang w:val="en-US" w:eastAsia="it-IT"/>
        </w:rPr>
        <w:t>Edizioni</w:t>
      </w:r>
      <w:proofErr w:type="spellEnd"/>
      <w:r w:rsidR="00775022">
        <w:rPr>
          <w:rFonts w:ascii="Times New Roman" w:eastAsia="Times New Roman" w:hAnsi="Times New Roman" w:cs="Times New Roman"/>
          <w:sz w:val="18"/>
          <w:szCs w:val="18"/>
          <w:lang w:val="en-US" w:eastAsia="it-IT"/>
        </w:rPr>
        <w:t xml:space="preserve"> FS </w:t>
      </w:r>
      <w:r w:rsidR="00CA3A22" w:rsidRPr="00FB677B">
        <w:rPr>
          <w:rFonts w:ascii="Times New Roman" w:eastAsia="Times New Roman" w:hAnsi="Times New Roman" w:cs="Times New Roman"/>
          <w:sz w:val="18"/>
          <w:szCs w:val="18"/>
          <w:lang w:val="en-US" w:eastAsia="it-IT"/>
        </w:rPr>
        <w:t>Publisher.</w:t>
      </w:r>
      <w:r w:rsidR="00775022">
        <w:rPr>
          <w:rFonts w:ascii="Times New Roman" w:eastAsia="Times New Roman" w:hAnsi="Times New Roman" w:cs="Times New Roman"/>
          <w:sz w:val="18"/>
          <w:szCs w:val="18"/>
          <w:lang w:val="en-US" w:eastAsia="it-IT"/>
        </w:rPr>
        <w:t xml:space="preserve"> </w:t>
      </w:r>
      <w:r w:rsidRPr="0028590C">
        <w:rPr>
          <w:rFonts w:ascii="Times New Roman" w:eastAsia="Times New Roman" w:hAnsi="Times New Roman" w:cs="Times New Roman"/>
          <w:i/>
          <w:iCs/>
          <w:sz w:val="18"/>
          <w:szCs w:val="18"/>
          <w:lang w:val="en-US" w:eastAsia="it-IT"/>
        </w:rPr>
        <w:t>GIPMEL</w:t>
      </w:r>
      <w:r w:rsidR="007613A0" w:rsidRPr="00FB677B">
        <w:rPr>
          <w:rFonts w:ascii="Times New Roman" w:eastAsia="Times New Roman" w:hAnsi="Times New Roman" w:cs="Times New Roman"/>
          <w:sz w:val="18"/>
          <w:szCs w:val="18"/>
          <w:lang w:val="en-US" w:eastAsia="it-IT"/>
        </w:rPr>
        <w:t xml:space="preserve"> is protected by international copyright law.</w:t>
      </w:r>
      <w:r w:rsidR="00775022">
        <w:rPr>
          <w:rFonts w:ascii="Times New Roman" w:eastAsia="Times New Roman" w:hAnsi="Times New Roman" w:cs="Times New Roman"/>
          <w:sz w:val="18"/>
          <w:szCs w:val="18"/>
          <w:lang w:val="en-US" w:eastAsia="it-IT"/>
        </w:rPr>
        <w:t xml:space="preserve"> </w:t>
      </w:r>
      <w:r>
        <w:rPr>
          <w:rFonts w:ascii="Times New Roman" w:eastAsia="Times New Roman" w:hAnsi="Times New Roman" w:cs="Times New Roman"/>
          <w:i/>
          <w:sz w:val="18"/>
          <w:szCs w:val="18"/>
          <w:lang w:val="en-US" w:eastAsia="it-IT"/>
        </w:rPr>
        <w:t>GIPMEL</w:t>
      </w:r>
      <w:r w:rsidR="005B18AE" w:rsidRPr="00FB677B">
        <w:rPr>
          <w:rFonts w:ascii="Times New Roman" w:eastAsia="Times New Roman" w:hAnsi="Times New Roman" w:cs="Times New Roman"/>
          <w:sz w:val="18"/>
          <w:szCs w:val="18"/>
          <w:lang w:val="en-US" w:eastAsia="it-IT"/>
        </w:rPr>
        <w:t xml:space="preserve"> is the Journal of </w:t>
      </w:r>
      <w:r>
        <w:rPr>
          <w:rFonts w:ascii="Times New Roman" w:eastAsia="Times New Roman" w:hAnsi="Times New Roman" w:cs="Times New Roman"/>
          <w:sz w:val="18"/>
          <w:szCs w:val="18"/>
          <w:lang w:val="en-US" w:eastAsia="it-IT"/>
        </w:rPr>
        <w:t>AIPMEL</w:t>
      </w:r>
      <w:r w:rsidR="005B18AE" w:rsidRPr="00FB677B">
        <w:rPr>
          <w:rFonts w:ascii="Times New Roman" w:eastAsia="Times New Roman" w:hAnsi="Times New Roman" w:cs="Times New Roman"/>
          <w:sz w:val="18"/>
          <w:szCs w:val="18"/>
          <w:lang w:val="en-US" w:eastAsia="it-IT"/>
        </w:rPr>
        <w:t xml:space="preserve">, </w:t>
      </w:r>
      <w:r>
        <w:rPr>
          <w:rFonts w:ascii="Times New Roman" w:eastAsia="Times New Roman" w:hAnsi="Times New Roman" w:cs="Times New Roman"/>
          <w:sz w:val="18"/>
          <w:szCs w:val="18"/>
          <w:lang w:val="en-US" w:eastAsia="it-IT"/>
        </w:rPr>
        <w:t>the Italian</w:t>
      </w:r>
      <w:r w:rsidR="005B18AE" w:rsidRPr="00FB677B">
        <w:rPr>
          <w:rFonts w:ascii="Times New Roman" w:eastAsia="Times New Roman" w:hAnsi="Times New Roman" w:cs="Times New Roman"/>
          <w:sz w:val="18"/>
          <w:szCs w:val="18"/>
          <w:lang w:val="en-US" w:eastAsia="it-IT"/>
        </w:rPr>
        <w:t xml:space="preserve">  association of </w:t>
      </w:r>
      <w:r>
        <w:rPr>
          <w:rFonts w:ascii="Times New Roman" w:eastAsia="Times New Roman" w:hAnsi="Times New Roman" w:cs="Times New Roman"/>
          <w:sz w:val="18"/>
          <w:szCs w:val="18"/>
          <w:lang w:val="en-US" w:eastAsia="it-IT"/>
        </w:rPr>
        <w:t>psychologists and occupational practitioners</w:t>
      </w:r>
      <w:r w:rsidR="005B18AE" w:rsidRPr="00FB677B">
        <w:rPr>
          <w:rFonts w:ascii="Times New Roman" w:eastAsia="Times New Roman" w:hAnsi="Times New Roman" w:cs="Times New Roman"/>
          <w:sz w:val="18"/>
          <w:szCs w:val="18"/>
          <w:lang w:val="en-US" w:eastAsia="it-IT"/>
        </w:rPr>
        <w:t>.</w:t>
      </w:r>
      <w:r w:rsidR="009764E4">
        <w:rPr>
          <w:rFonts w:ascii="Times New Roman" w:eastAsia="Times New Roman" w:hAnsi="Times New Roman" w:cs="Times New Roman"/>
          <w:sz w:val="18"/>
          <w:szCs w:val="18"/>
          <w:lang w:val="en-US" w:eastAsia="it-IT"/>
        </w:rPr>
        <w:t xml:space="preserve"> </w:t>
      </w:r>
      <w:r w:rsidR="007613A0" w:rsidRPr="00FB677B">
        <w:rPr>
          <w:rFonts w:ascii="Times New Roman" w:eastAsia="Times New Roman" w:hAnsi="Times New Roman" w:cs="Times New Roman"/>
          <w:sz w:val="18"/>
          <w:szCs w:val="18"/>
          <w:lang w:val="en-US" w:eastAsia="it-IT"/>
        </w:rPr>
        <w:t>Advertisers and persons interested in back issues and reprints should contact:</w:t>
      </w:r>
      <w:r w:rsidR="001173D3" w:rsidRPr="00FB677B">
        <w:rPr>
          <w:rFonts w:ascii="Times New Roman" w:eastAsia="Times New Roman" w:hAnsi="Times New Roman" w:cs="Times New Roman"/>
          <w:sz w:val="18"/>
          <w:szCs w:val="18"/>
          <w:lang w:val="en-US" w:eastAsia="it-IT"/>
        </w:rPr>
        <w:t xml:space="preserve"> </w:t>
      </w:r>
      <w:proofErr w:type="spellStart"/>
      <w:r w:rsidR="00775022">
        <w:rPr>
          <w:rFonts w:ascii="Times New Roman" w:eastAsia="Times New Roman" w:hAnsi="Times New Roman" w:cs="Times New Roman"/>
          <w:sz w:val="18"/>
          <w:szCs w:val="18"/>
          <w:lang w:val="en-US" w:eastAsia="it-IT"/>
        </w:rPr>
        <w:t>Edizioni</w:t>
      </w:r>
      <w:proofErr w:type="spellEnd"/>
      <w:r w:rsidR="00775022">
        <w:rPr>
          <w:rFonts w:ascii="Times New Roman" w:eastAsia="Times New Roman" w:hAnsi="Times New Roman" w:cs="Times New Roman"/>
          <w:sz w:val="18"/>
          <w:szCs w:val="18"/>
          <w:lang w:val="en-US" w:eastAsia="it-IT"/>
        </w:rPr>
        <w:t xml:space="preserve"> FS</w:t>
      </w:r>
      <w:r w:rsidR="00775022" w:rsidRPr="00FB677B">
        <w:rPr>
          <w:rFonts w:ascii="Times New Roman" w:eastAsia="Times New Roman" w:hAnsi="Times New Roman" w:cs="Times New Roman"/>
          <w:sz w:val="18"/>
          <w:szCs w:val="18"/>
          <w:lang w:val="en-US" w:eastAsia="it-IT"/>
        </w:rPr>
        <w:t xml:space="preserve"> </w:t>
      </w:r>
      <w:r w:rsidR="00CA3A22" w:rsidRPr="00FB677B">
        <w:rPr>
          <w:rFonts w:ascii="Times New Roman" w:eastAsia="Times New Roman" w:hAnsi="Times New Roman" w:cs="Times New Roman"/>
          <w:sz w:val="18"/>
          <w:szCs w:val="18"/>
          <w:lang w:val="en-US" w:eastAsia="it-IT"/>
        </w:rPr>
        <w:t>-</w:t>
      </w:r>
      <w:r w:rsidR="007613A0" w:rsidRPr="00FB677B">
        <w:rPr>
          <w:rFonts w:ascii="Times New Roman" w:eastAsia="Times New Roman" w:hAnsi="Times New Roman" w:cs="Times New Roman"/>
          <w:sz w:val="18"/>
          <w:szCs w:val="18"/>
          <w:lang w:val="en-US" w:eastAsia="it-IT"/>
        </w:rPr>
        <w:t xml:space="preserve"> Via </w:t>
      </w:r>
      <w:r w:rsidR="00775022">
        <w:rPr>
          <w:rFonts w:ascii="Times New Roman" w:eastAsia="Times New Roman" w:hAnsi="Times New Roman" w:cs="Times New Roman"/>
          <w:sz w:val="18"/>
          <w:szCs w:val="18"/>
          <w:lang w:val="en-US" w:eastAsia="it-IT"/>
        </w:rPr>
        <w:t>Antonio Kramer, 21</w:t>
      </w:r>
      <w:r w:rsidR="007613A0" w:rsidRPr="00FB677B">
        <w:rPr>
          <w:rFonts w:ascii="Times New Roman" w:eastAsia="Times New Roman" w:hAnsi="Times New Roman" w:cs="Times New Roman"/>
          <w:sz w:val="18"/>
          <w:szCs w:val="18"/>
          <w:lang w:val="en-US" w:eastAsia="it-IT"/>
        </w:rPr>
        <w:t xml:space="preserve"> 20129 Milano</w:t>
      </w:r>
      <w:r w:rsidR="00CA3A22" w:rsidRPr="00FB677B">
        <w:rPr>
          <w:rFonts w:ascii="Times New Roman" w:eastAsia="Times New Roman" w:hAnsi="Times New Roman" w:cs="Times New Roman"/>
          <w:sz w:val="18"/>
          <w:szCs w:val="18"/>
          <w:lang w:val="en-US" w:eastAsia="it-IT"/>
        </w:rPr>
        <w:t>, Italia</w:t>
      </w:r>
      <w:r w:rsidR="009C00FA" w:rsidRPr="00FB677B">
        <w:rPr>
          <w:rFonts w:ascii="Times New Roman" w:eastAsia="Times New Roman" w:hAnsi="Times New Roman" w:cs="Times New Roman"/>
          <w:sz w:val="18"/>
          <w:szCs w:val="18"/>
          <w:lang w:val="en-US" w:eastAsia="it-IT"/>
        </w:rPr>
        <w:t xml:space="preserve"> </w:t>
      </w:r>
      <w:r w:rsidR="007613A0" w:rsidRPr="00FB677B">
        <w:rPr>
          <w:rFonts w:ascii="Times New Roman" w:eastAsia="Times New Roman" w:hAnsi="Times New Roman" w:cs="Times New Roman"/>
          <w:sz w:val="18"/>
          <w:szCs w:val="18"/>
          <w:lang w:val="en-US" w:eastAsia="it-IT"/>
        </w:rPr>
        <w:t>Phone number +39 02 83421879 - Fax 02 83422112</w:t>
      </w:r>
      <w:r w:rsidR="00775022">
        <w:rPr>
          <w:rFonts w:ascii="Times New Roman" w:eastAsia="Times New Roman" w:hAnsi="Times New Roman" w:cs="Times New Roman"/>
          <w:sz w:val="18"/>
          <w:szCs w:val="18"/>
          <w:lang w:val="en-US" w:eastAsia="it-IT"/>
        </w:rPr>
        <w:t xml:space="preserve"> </w:t>
      </w:r>
      <w:r w:rsidR="007613A0" w:rsidRPr="00FB677B">
        <w:rPr>
          <w:rFonts w:ascii="Times New Roman" w:eastAsia="Times New Roman" w:hAnsi="Times New Roman" w:cs="Times New Roman"/>
          <w:sz w:val="18"/>
          <w:szCs w:val="18"/>
          <w:lang w:val="en-US" w:eastAsia="it-IT"/>
        </w:rPr>
        <w:t xml:space="preserve">mail: </w:t>
      </w:r>
      <w:r w:rsidR="00694286">
        <w:rPr>
          <w:rFonts w:ascii="Times New Roman" w:eastAsia="Times New Roman" w:hAnsi="Times New Roman" w:cs="Times New Roman"/>
          <w:sz w:val="18"/>
          <w:szCs w:val="18"/>
          <w:lang w:val="en-US" w:eastAsia="it-IT"/>
        </w:rPr>
        <w:t>segreteria@edizionifs.com.</w:t>
      </w:r>
      <w:r w:rsidR="00357902">
        <w:rPr>
          <w:rFonts w:ascii="Times New Roman" w:eastAsia="Times New Roman" w:hAnsi="Times New Roman" w:cs="Times New Roman"/>
          <w:sz w:val="18"/>
          <w:szCs w:val="18"/>
          <w:lang w:val="en-US" w:eastAsia="it-IT"/>
        </w:rPr>
        <w:t xml:space="preserve">  </w:t>
      </w:r>
      <w:r w:rsidR="009764E4">
        <w:rPr>
          <w:rFonts w:ascii="Times New Roman" w:eastAsia="Times New Roman" w:hAnsi="Times New Roman" w:cs="Times New Roman"/>
          <w:sz w:val="18"/>
          <w:szCs w:val="18"/>
          <w:lang w:val="en-US" w:eastAsia="it-IT"/>
        </w:rPr>
        <w:t>L</w:t>
      </w:r>
      <w:r w:rsidR="001173D3" w:rsidRPr="00FB677B">
        <w:rPr>
          <w:rFonts w:ascii="Times New Roman" w:eastAsia="Times New Roman" w:hAnsi="Times New Roman" w:cs="Times New Roman"/>
          <w:sz w:val="18"/>
          <w:szCs w:val="18"/>
          <w:lang w:val="en-US" w:eastAsia="it-IT"/>
        </w:rPr>
        <w:t>o</w:t>
      </w:r>
      <w:r w:rsidR="007613A0" w:rsidRPr="00FB677B">
        <w:rPr>
          <w:rFonts w:ascii="Times New Roman" w:eastAsia="Times New Roman" w:hAnsi="Times New Roman" w:cs="Times New Roman"/>
          <w:sz w:val="18"/>
          <w:szCs w:val="18"/>
          <w:lang w:val="en-US" w:eastAsia="it-IT"/>
        </w:rPr>
        <w:t xml:space="preserve">ok at </w:t>
      </w:r>
      <w:hyperlink r:id="rId12" w:history="1">
        <w:r w:rsidRPr="003F6711">
          <w:rPr>
            <w:rStyle w:val="Collegamentoipertestuale"/>
            <w:rFonts w:ascii="Times New Roman" w:eastAsia="Times New Roman" w:hAnsi="Times New Roman" w:cs="Times New Roman"/>
            <w:sz w:val="18"/>
            <w:szCs w:val="18"/>
            <w:lang w:val="en-US" w:eastAsia="it-IT"/>
          </w:rPr>
          <w:t>http://www.aipmel.it/</w:t>
        </w:r>
      </w:hyperlink>
      <w:r w:rsidR="009C00FA" w:rsidRPr="00FB677B">
        <w:rPr>
          <w:rFonts w:ascii="Times New Roman" w:eastAsia="Times New Roman" w:hAnsi="Times New Roman" w:cs="Times New Roman"/>
          <w:sz w:val="18"/>
          <w:szCs w:val="18"/>
          <w:lang w:val="en-US" w:eastAsia="it-IT"/>
        </w:rPr>
        <w:t xml:space="preserve"> </w:t>
      </w:r>
    </w:p>
    <w:sectPr w:rsidR="00BD5360" w:rsidRPr="00FB677B" w:rsidSect="00FB677B">
      <w:type w:val="continuous"/>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FA68" w14:textId="77777777" w:rsidR="00E909C9" w:rsidRDefault="00E909C9" w:rsidP="00EB0D25">
      <w:pPr>
        <w:spacing w:after="0" w:line="240" w:lineRule="auto"/>
      </w:pPr>
      <w:r>
        <w:separator/>
      </w:r>
    </w:p>
  </w:endnote>
  <w:endnote w:type="continuationSeparator" w:id="0">
    <w:p w14:paraId="714952FC" w14:textId="77777777" w:rsidR="00E909C9" w:rsidRDefault="00E909C9" w:rsidP="00EB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F0BE" w14:textId="77777777" w:rsidR="00E909C9" w:rsidRDefault="00E909C9" w:rsidP="00EB0D25">
      <w:pPr>
        <w:spacing w:after="0" w:line="240" w:lineRule="auto"/>
      </w:pPr>
      <w:r>
        <w:separator/>
      </w:r>
    </w:p>
  </w:footnote>
  <w:footnote w:type="continuationSeparator" w:id="0">
    <w:p w14:paraId="68241848" w14:textId="77777777" w:rsidR="00E909C9" w:rsidRDefault="00E909C9" w:rsidP="00EB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30DB" w14:textId="77777777" w:rsidR="00992AA5" w:rsidRDefault="00E909C9" w:rsidP="00EB0D25">
    <w:pPr>
      <w:pStyle w:val="Intestazione"/>
      <w:jc w:val="both"/>
      <w:rPr>
        <w:rFonts w:ascii="Times New Roman" w:hAnsi="Times New Roman" w:cs="Times New Roman"/>
        <w:b/>
        <w:sz w:val="28"/>
        <w:szCs w:val="28"/>
        <w:lang w:val="en-US"/>
      </w:rPr>
    </w:pPr>
    <w:sdt>
      <w:sdtPr>
        <w:rPr>
          <w:rFonts w:ascii="Times New Roman" w:hAnsi="Times New Roman" w:cs="Times New Roman"/>
          <w:b/>
          <w:sz w:val="28"/>
          <w:szCs w:val="28"/>
          <w:lang w:val="en-US"/>
        </w:rPr>
        <w:id w:val="-438145369"/>
        <w:docPartObj>
          <w:docPartGallery w:val="Page Numbers (Margins)"/>
          <w:docPartUnique/>
        </w:docPartObj>
      </w:sdtPr>
      <w:sdtEndPr/>
      <w:sdtContent>
        <w:r w:rsidR="00192480" w:rsidRPr="00192480">
          <w:rPr>
            <w:rFonts w:ascii="Times New Roman" w:hAnsi="Times New Roman" w:cs="Times New Roman"/>
            <w:b/>
            <w:noProof/>
            <w:sz w:val="28"/>
            <w:szCs w:val="28"/>
            <w:lang w:eastAsia="it-IT"/>
          </w:rPr>
          <mc:AlternateContent>
            <mc:Choice Requires="wps">
              <w:drawing>
                <wp:anchor distT="0" distB="0" distL="114300" distR="114300" simplePos="0" relativeHeight="251661312" behindDoc="0" locked="0" layoutInCell="0" allowOverlap="1" wp14:anchorId="6FED28CF" wp14:editId="78437BB7">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BD085" w14:textId="77777777" w:rsidR="00192480" w:rsidRDefault="00192480">
                              <w:pPr>
                                <w:pBdr>
                                  <w:bottom w:val="single" w:sz="4" w:space="1" w:color="auto"/>
                                </w:pBdr>
                              </w:pPr>
                              <w:r>
                                <w:fldChar w:fldCharType="begin"/>
                              </w:r>
                              <w:r>
                                <w:instrText>PAGE   \* MERGEFORMAT</w:instrText>
                              </w:r>
                              <w:r>
                                <w:fldChar w:fldCharType="separate"/>
                              </w:r>
                              <w:r w:rsidR="0044308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ED28CF" id="Rettangolo 1"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B3WPHeAAIAAOYDAAAOAAAAAAAAAAAA&#10;AAAAAC4CAABkcnMvZTJvRG9jLnhtbFBLAQItABQABgAIAAAAIQBxpoaD3AAAAAQBAAAPAAAAAAAA&#10;AAAAAAAAAFoEAABkcnMvZG93bnJldi54bWxQSwUGAAAAAAQABADzAAAAYwUAAAAA&#10;" o:allowincell="f" stroked="f">
                  <v:textbox>
                    <w:txbxContent>
                      <w:p w14:paraId="39CBD085" w14:textId="77777777" w:rsidR="00192480" w:rsidRDefault="00192480">
                        <w:pPr>
                          <w:pBdr>
                            <w:bottom w:val="single" w:sz="4" w:space="1" w:color="auto"/>
                          </w:pBdr>
                        </w:pPr>
                        <w:r>
                          <w:fldChar w:fldCharType="begin"/>
                        </w:r>
                        <w:r>
                          <w:instrText>PAGE   \* MERGEFORMAT</w:instrText>
                        </w:r>
                        <w:r>
                          <w:fldChar w:fldCharType="separate"/>
                        </w:r>
                        <w:r w:rsidR="00443086">
                          <w:rPr>
                            <w:noProof/>
                          </w:rPr>
                          <w:t>2</w:t>
                        </w:r>
                        <w:r>
                          <w:fldChar w:fldCharType="end"/>
                        </w:r>
                      </w:p>
                    </w:txbxContent>
                  </v:textbox>
                  <w10:wrap anchorx="margin" anchory="margin"/>
                </v:rect>
              </w:pict>
            </mc:Fallback>
          </mc:AlternateContent>
        </w:r>
      </w:sdtContent>
    </w:sdt>
    <w:r w:rsidR="00EB0D25" w:rsidRPr="00EB0D25">
      <w:rPr>
        <w:noProof/>
        <w:lang w:eastAsia="it-IT"/>
      </w:rPr>
      <mc:AlternateContent>
        <mc:Choice Requires="wps">
          <w:drawing>
            <wp:anchor distT="0" distB="0" distL="118745" distR="118745" simplePos="0" relativeHeight="251659264" behindDoc="1" locked="0" layoutInCell="1" allowOverlap="0" wp14:anchorId="4FEE18AF" wp14:editId="7C35DF7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imes New Roman"/>
                              <w:caps/>
                              <w:color w:val="FF0000"/>
                              <w:lang w:val="en-US"/>
                            </w:rPr>
                            <w:alias w:val="Titolo"/>
                            <w:tag w:val=""/>
                            <w:id w:val="2116544679"/>
                            <w:dataBinding w:prefixMappings="xmlns:ns0='http://purl.org/dc/elements/1.1/' xmlns:ns1='http://schemas.openxmlformats.org/package/2006/metadata/core-properties' " w:xpath="/ns1:coreProperties[1]/ns0:title[1]" w:storeItemID="{6C3C8BC8-F283-45AE-878A-BAB7291924A1}"/>
                            <w:text/>
                          </w:sdtPr>
                          <w:sdtEndPr/>
                          <w:sdtContent>
                            <w:p w14:paraId="5E6CBAC0" w14:textId="307CFC50" w:rsidR="00EB0D25" w:rsidRPr="001857A8" w:rsidRDefault="001857A8" w:rsidP="001857A8">
                              <w:pPr>
                                <w:pStyle w:val="Intestazione"/>
                                <w:jc w:val="center"/>
                                <w:rPr>
                                  <w:caps/>
                                  <w:color w:val="FF0000"/>
                                  <w:lang w:val="en-US"/>
                                </w:rPr>
                              </w:pPr>
                              <w:r w:rsidRPr="001857A8">
                                <w:rPr>
                                  <w:rFonts w:cs="Times New Roman"/>
                                  <w:caps/>
                                  <w:color w:val="FF0000"/>
                                  <w:lang w:val="en-US"/>
                                </w:rPr>
                                <w:t>ITALIAN JOURNAL OF PSYCHOLOGY AND OCCUPATIONAL HEALTH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EE18AF" id="Rettangolo 197" o:spid="_x0000_s102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LklwIAAJ8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" o:allowoverlap="f" fillcolor="#5b9bd5 [3204]" stroked="f" strokeweight="1pt">
              <v:textbox style="mso-fit-shape-to-text:t">
                <w:txbxContent>
                  <w:sdt>
                    <w:sdtPr>
                      <w:rPr>
                        <w:rFonts w:cs="Times New Roman"/>
                        <w:caps/>
                        <w:color w:val="FF0000"/>
                        <w:lang w:val="en-US"/>
                      </w:rPr>
                      <w:alias w:val="Titolo"/>
                      <w:tag w:val=""/>
                      <w:id w:val="2116544679"/>
                      <w:dataBinding w:prefixMappings="xmlns:ns0='http://purl.org/dc/elements/1.1/' xmlns:ns1='http://schemas.openxmlformats.org/package/2006/metadata/core-properties' " w:xpath="/ns1:coreProperties[1]/ns0:title[1]" w:storeItemID="{6C3C8BC8-F283-45AE-878A-BAB7291924A1}"/>
                      <w:text/>
                    </w:sdtPr>
                    <w:sdtEndPr/>
                    <w:sdtContent>
                      <w:p w14:paraId="5E6CBAC0" w14:textId="307CFC50" w:rsidR="00EB0D25" w:rsidRPr="001857A8" w:rsidRDefault="001857A8" w:rsidP="001857A8">
                        <w:pPr>
                          <w:pStyle w:val="Intestazione"/>
                          <w:jc w:val="center"/>
                          <w:rPr>
                            <w:caps/>
                            <w:color w:val="FF0000"/>
                            <w:lang w:val="en-US"/>
                          </w:rPr>
                        </w:pPr>
                        <w:r w:rsidRPr="001857A8">
                          <w:rPr>
                            <w:rFonts w:cs="Times New Roman"/>
                            <w:caps/>
                            <w:color w:val="FF0000"/>
                            <w:lang w:val="en-US"/>
                          </w:rPr>
                          <w:t>ITALIAN JOURNAL OF PSYCHOLOGY AND OCCUPATIONAL HEALTH</w:t>
                        </w:r>
                      </w:p>
                    </w:sdtContent>
                  </w:sdt>
                </w:txbxContent>
              </v:textbox>
              <w10:wrap type="square" anchorx="margin" anchory="page"/>
            </v:rect>
          </w:pict>
        </mc:Fallback>
      </mc:AlternateContent>
    </w:r>
    <w:r w:rsidR="00992AA5">
      <w:rPr>
        <w:rFonts w:ascii="Times New Roman" w:hAnsi="Times New Roman" w:cs="Times New Roman"/>
        <w:b/>
        <w:sz w:val="28"/>
        <w:szCs w:val="2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8570AB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4729D9"/>
    <w:multiLevelType w:val="hybridMultilevel"/>
    <w:tmpl w:val="E20A52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AA754A"/>
    <w:multiLevelType w:val="hybridMultilevel"/>
    <w:tmpl w:val="BA56026C"/>
    <w:lvl w:ilvl="0" w:tplc="04100001">
      <w:start w:val="1"/>
      <w:numFmt w:val="bullet"/>
      <w:lvlText w:val=""/>
      <w:lvlJc w:val="left"/>
      <w:pPr>
        <w:ind w:left="190" w:hanging="360"/>
      </w:pPr>
      <w:rPr>
        <w:rFonts w:ascii="Symbol" w:hAnsi="Symbol" w:hint="default"/>
      </w:rPr>
    </w:lvl>
    <w:lvl w:ilvl="1" w:tplc="04100003" w:tentative="1">
      <w:start w:val="1"/>
      <w:numFmt w:val="bullet"/>
      <w:lvlText w:val="o"/>
      <w:lvlJc w:val="left"/>
      <w:pPr>
        <w:ind w:left="910" w:hanging="360"/>
      </w:pPr>
      <w:rPr>
        <w:rFonts w:ascii="Courier New" w:hAnsi="Courier New" w:cs="Courier New" w:hint="default"/>
      </w:rPr>
    </w:lvl>
    <w:lvl w:ilvl="2" w:tplc="04100005" w:tentative="1">
      <w:start w:val="1"/>
      <w:numFmt w:val="bullet"/>
      <w:lvlText w:val=""/>
      <w:lvlJc w:val="left"/>
      <w:pPr>
        <w:ind w:left="1630" w:hanging="360"/>
      </w:pPr>
      <w:rPr>
        <w:rFonts w:ascii="Wingdings" w:hAnsi="Wingdings" w:hint="default"/>
      </w:rPr>
    </w:lvl>
    <w:lvl w:ilvl="3" w:tplc="04100001" w:tentative="1">
      <w:start w:val="1"/>
      <w:numFmt w:val="bullet"/>
      <w:lvlText w:val=""/>
      <w:lvlJc w:val="left"/>
      <w:pPr>
        <w:ind w:left="2350" w:hanging="360"/>
      </w:pPr>
      <w:rPr>
        <w:rFonts w:ascii="Symbol" w:hAnsi="Symbol" w:hint="default"/>
      </w:rPr>
    </w:lvl>
    <w:lvl w:ilvl="4" w:tplc="04100003" w:tentative="1">
      <w:start w:val="1"/>
      <w:numFmt w:val="bullet"/>
      <w:lvlText w:val="o"/>
      <w:lvlJc w:val="left"/>
      <w:pPr>
        <w:ind w:left="3070" w:hanging="360"/>
      </w:pPr>
      <w:rPr>
        <w:rFonts w:ascii="Courier New" w:hAnsi="Courier New" w:cs="Courier New" w:hint="default"/>
      </w:rPr>
    </w:lvl>
    <w:lvl w:ilvl="5" w:tplc="04100005" w:tentative="1">
      <w:start w:val="1"/>
      <w:numFmt w:val="bullet"/>
      <w:lvlText w:val=""/>
      <w:lvlJc w:val="left"/>
      <w:pPr>
        <w:ind w:left="3790" w:hanging="360"/>
      </w:pPr>
      <w:rPr>
        <w:rFonts w:ascii="Wingdings" w:hAnsi="Wingdings" w:hint="default"/>
      </w:rPr>
    </w:lvl>
    <w:lvl w:ilvl="6" w:tplc="04100001" w:tentative="1">
      <w:start w:val="1"/>
      <w:numFmt w:val="bullet"/>
      <w:lvlText w:val=""/>
      <w:lvlJc w:val="left"/>
      <w:pPr>
        <w:ind w:left="4510" w:hanging="360"/>
      </w:pPr>
      <w:rPr>
        <w:rFonts w:ascii="Symbol" w:hAnsi="Symbol" w:hint="default"/>
      </w:rPr>
    </w:lvl>
    <w:lvl w:ilvl="7" w:tplc="04100003" w:tentative="1">
      <w:start w:val="1"/>
      <w:numFmt w:val="bullet"/>
      <w:lvlText w:val="o"/>
      <w:lvlJc w:val="left"/>
      <w:pPr>
        <w:ind w:left="5230" w:hanging="360"/>
      </w:pPr>
      <w:rPr>
        <w:rFonts w:ascii="Courier New" w:hAnsi="Courier New" w:cs="Courier New" w:hint="default"/>
      </w:rPr>
    </w:lvl>
    <w:lvl w:ilvl="8" w:tplc="04100005" w:tentative="1">
      <w:start w:val="1"/>
      <w:numFmt w:val="bullet"/>
      <w:lvlText w:val=""/>
      <w:lvlJc w:val="left"/>
      <w:pPr>
        <w:ind w:left="5950" w:hanging="360"/>
      </w:pPr>
      <w:rPr>
        <w:rFonts w:ascii="Wingdings" w:hAnsi="Wingdings" w:hint="default"/>
      </w:rPr>
    </w:lvl>
  </w:abstractNum>
  <w:num w:numId="1" w16cid:durableId="403602419">
    <w:abstractNumId w:val="1"/>
  </w:num>
  <w:num w:numId="2" w16cid:durableId="2092046697">
    <w:abstractNumId w:val="0"/>
  </w:num>
  <w:num w:numId="3" w16cid:durableId="851409350">
    <w:abstractNumId w:val="0"/>
  </w:num>
  <w:num w:numId="4" w16cid:durableId="1460686782">
    <w:abstractNumId w:val="0"/>
  </w:num>
  <w:num w:numId="5" w16cid:durableId="1121457973">
    <w:abstractNumId w:val="0"/>
  </w:num>
  <w:num w:numId="6" w16cid:durableId="821582648">
    <w:abstractNumId w:val="0"/>
  </w:num>
  <w:num w:numId="7" w16cid:durableId="768281217">
    <w:abstractNumId w:val="0"/>
  </w:num>
  <w:num w:numId="8" w16cid:durableId="561216838">
    <w:abstractNumId w:val="0"/>
  </w:num>
  <w:num w:numId="9" w16cid:durableId="1151018974">
    <w:abstractNumId w:val="0"/>
  </w:num>
  <w:num w:numId="10" w16cid:durableId="1733696519">
    <w:abstractNumId w:val="0"/>
  </w:num>
  <w:num w:numId="11" w16cid:durableId="1916428271">
    <w:abstractNumId w:val="0"/>
  </w:num>
  <w:num w:numId="12" w16cid:durableId="79711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27"/>
    <w:rsid w:val="000405CB"/>
    <w:rsid w:val="0011590F"/>
    <w:rsid w:val="001173D3"/>
    <w:rsid w:val="001516EF"/>
    <w:rsid w:val="001857A8"/>
    <w:rsid w:val="00192480"/>
    <w:rsid w:val="001B7866"/>
    <w:rsid w:val="00200232"/>
    <w:rsid w:val="0028590C"/>
    <w:rsid w:val="00357902"/>
    <w:rsid w:val="003C3DEF"/>
    <w:rsid w:val="00443086"/>
    <w:rsid w:val="00523A33"/>
    <w:rsid w:val="00542E0D"/>
    <w:rsid w:val="005B18AE"/>
    <w:rsid w:val="005D7ED4"/>
    <w:rsid w:val="005E7E40"/>
    <w:rsid w:val="0067322F"/>
    <w:rsid w:val="00694286"/>
    <w:rsid w:val="006B183D"/>
    <w:rsid w:val="00711742"/>
    <w:rsid w:val="007613A0"/>
    <w:rsid w:val="00775022"/>
    <w:rsid w:val="007862C6"/>
    <w:rsid w:val="007A43E7"/>
    <w:rsid w:val="007D2EE5"/>
    <w:rsid w:val="00892DE9"/>
    <w:rsid w:val="00915D23"/>
    <w:rsid w:val="0094049F"/>
    <w:rsid w:val="009764E4"/>
    <w:rsid w:val="00992AA5"/>
    <w:rsid w:val="009A205F"/>
    <w:rsid w:val="009C00FA"/>
    <w:rsid w:val="00A5583D"/>
    <w:rsid w:val="00A676D2"/>
    <w:rsid w:val="00A7285D"/>
    <w:rsid w:val="00AA1A3E"/>
    <w:rsid w:val="00B06D36"/>
    <w:rsid w:val="00BD5360"/>
    <w:rsid w:val="00CA3A22"/>
    <w:rsid w:val="00D64A5E"/>
    <w:rsid w:val="00D86A27"/>
    <w:rsid w:val="00DA3639"/>
    <w:rsid w:val="00E27209"/>
    <w:rsid w:val="00E626DB"/>
    <w:rsid w:val="00E909C9"/>
    <w:rsid w:val="00EB0D25"/>
    <w:rsid w:val="00FB5162"/>
    <w:rsid w:val="00FB6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204D"/>
  <w15:chartTrackingRefBased/>
  <w15:docId w15:val="{603404CF-83E3-4EE5-8A82-4F4ED0B2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2AA5"/>
  </w:style>
  <w:style w:type="paragraph" w:styleId="Titolo1">
    <w:name w:val="heading 1"/>
    <w:basedOn w:val="Normale"/>
    <w:next w:val="Normale"/>
    <w:link w:val="Titolo1Carattere"/>
    <w:uiPriority w:val="9"/>
    <w:qFormat/>
    <w:rsid w:val="00992AA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semiHidden/>
    <w:unhideWhenUsed/>
    <w:qFormat/>
    <w:rsid w:val="00992AA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992AA5"/>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992AA5"/>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992AA5"/>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992AA5"/>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992AA5"/>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992AA5"/>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992AA5"/>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5360"/>
    <w:rPr>
      <w:strike w:val="0"/>
      <w:dstrike w:val="0"/>
      <w:color w:val="333333"/>
      <w:u w:val="none"/>
      <w:effect w:val="none"/>
    </w:rPr>
  </w:style>
  <w:style w:type="paragraph" w:customStyle="1" w:styleId="paragraphstyle24">
    <w:name w:val="paragraph_style_24"/>
    <w:basedOn w:val="Normale"/>
    <w:rsid w:val="00BD5360"/>
    <w:pPr>
      <w:spacing w:after="0" w:line="450" w:lineRule="atLeast"/>
      <w:jc w:val="both"/>
    </w:pPr>
    <w:rPr>
      <w:rFonts w:ascii="Arial" w:eastAsia="Times New Roman" w:hAnsi="Arial" w:cs="Arial"/>
      <w:b/>
      <w:bCs/>
      <w:color w:val="000000"/>
      <w:sz w:val="27"/>
      <w:szCs w:val="27"/>
      <w:lang w:eastAsia="it-IT"/>
    </w:rPr>
  </w:style>
  <w:style w:type="paragraph" w:customStyle="1" w:styleId="paragraphstyle27">
    <w:name w:val="paragraph_style_27"/>
    <w:basedOn w:val="Normale"/>
    <w:rsid w:val="00BD5360"/>
    <w:pPr>
      <w:spacing w:after="0" w:line="450" w:lineRule="atLeast"/>
      <w:ind w:right="405"/>
      <w:jc w:val="both"/>
    </w:pPr>
    <w:rPr>
      <w:rFonts w:ascii="Arial" w:eastAsia="Times New Roman" w:hAnsi="Arial" w:cs="Arial"/>
      <w:b/>
      <w:bCs/>
      <w:color w:val="000000"/>
      <w:sz w:val="27"/>
      <w:szCs w:val="27"/>
      <w:lang w:eastAsia="it-IT"/>
    </w:rPr>
  </w:style>
  <w:style w:type="paragraph" w:customStyle="1" w:styleId="paragraphstyle28">
    <w:name w:val="paragraph_style_28"/>
    <w:basedOn w:val="Normale"/>
    <w:rsid w:val="00BD5360"/>
    <w:pPr>
      <w:spacing w:after="0" w:line="375" w:lineRule="atLeast"/>
      <w:ind w:right="405"/>
      <w:jc w:val="both"/>
    </w:pPr>
    <w:rPr>
      <w:rFonts w:ascii="Arial" w:eastAsia="Times New Roman" w:hAnsi="Arial" w:cs="Arial"/>
      <w:b/>
      <w:bCs/>
      <w:color w:val="000000"/>
      <w:sz w:val="24"/>
      <w:szCs w:val="24"/>
      <w:lang w:eastAsia="it-IT"/>
    </w:rPr>
  </w:style>
  <w:style w:type="paragraph" w:customStyle="1" w:styleId="paragraphstyle29">
    <w:name w:val="paragraph_style_29"/>
    <w:basedOn w:val="Normale"/>
    <w:rsid w:val="00BD5360"/>
    <w:pPr>
      <w:spacing w:after="0" w:line="345" w:lineRule="atLeast"/>
      <w:ind w:right="405"/>
      <w:jc w:val="both"/>
    </w:pPr>
    <w:rPr>
      <w:rFonts w:ascii="Arial" w:eastAsia="Times New Roman" w:hAnsi="Arial" w:cs="Arial"/>
      <w:color w:val="000000"/>
      <w:sz w:val="24"/>
      <w:szCs w:val="24"/>
      <w:lang w:eastAsia="it-IT"/>
    </w:rPr>
  </w:style>
  <w:style w:type="paragraph" w:customStyle="1" w:styleId="paragraphstyle18">
    <w:name w:val="paragraph_style_18"/>
    <w:basedOn w:val="Normale"/>
    <w:rsid w:val="00BD5360"/>
    <w:pPr>
      <w:spacing w:after="0" w:line="375" w:lineRule="atLeast"/>
      <w:jc w:val="both"/>
    </w:pPr>
    <w:rPr>
      <w:rFonts w:ascii="Arial" w:eastAsia="Times New Roman" w:hAnsi="Arial" w:cs="Arial"/>
      <w:b/>
      <w:bCs/>
      <w:color w:val="000000"/>
      <w:sz w:val="24"/>
      <w:szCs w:val="24"/>
      <w:lang w:eastAsia="it-IT"/>
    </w:rPr>
  </w:style>
  <w:style w:type="paragraph" w:customStyle="1" w:styleId="paragraphstyle19">
    <w:name w:val="paragraph_style_19"/>
    <w:basedOn w:val="Normale"/>
    <w:rsid w:val="00BD5360"/>
    <w:pPr>
      <w:spacing w:after="0" w:line="345" w:lineRule="atLeast"/>
      <w:jc w:val="both"/>
    </w:pPr>
    <w:rPr>
      <w:rFonts w:ascii="Arial" w:eastAsia="Times New Roman" w:hAnsi="Arial" w:cs="Arial"/>
      <w:color w:val="000000"/>
      <w:sz w:val="24"/>
      <w:szCs w:val="24"/>
      <w:lang w:eastAsia="it-IT"/>
    </w:rPr>
  </w:style>
  <w:style w:type="paragraph" w:customStyle="1" w:styleId="paragraphstyle12">
    <w:name w:val="paragraph_style_12"/>
    <w:basedOn w:val="Normale"/>
    <w:rsid w:val="00BD5360"/>
    <w:pPr>
      <w:spacing w:after="0" w:line="345" w:lineRule="atLeast"/>
      <w:jc w:val="both"/>
    </w:pPr>
    <w:rPr>
      <w:rFonts w:ascii="Arial" w:eastAsia="Times New Roman" w:hAnsi="Arial" w:cs="Arial"/>
      <w:color w:val="000000"/>
      <w:sz w:val="24"/>
      <w:szCs w:val="24"/>
      <w:lang w:eastAsia="it-IT"/>
    </w:rPr>
  </w:style>
  <w:style w:type="character" w:customStyle="1" w:styleId="style31">
    <w:name w:val="style_31"/>
    <w:basedOn w:val="Carpredefinitoparagrafo"/>
    <w:rsid w:val="00BD5360"/>
  </w:style>
  <w:style w:type="paragraph" w:customStyle="1" w:styleId="paragraphstyle20">
    <w:name w:val="paragraph_style_20"/>
    <w:basedOn w:val="Normale"/>
    <w:rsid w:val="00BD5360"/>
    <w:pPr>
      <w:spacing w:after="0" w:line="345" w:lineRule="atLeast"/>
      <w:jc w:val="both"/>
    </w:pPr>
    <w:rPr>
      <w:rFonts w:ascii="Arial" w:eastAsia="Times New Roman" w:hAnsi="Arial" w:cs="Arial"/>
      <w:color w:val="000000"/>
      <w:sz w:val="24"/>
      <w:szCs w:val="24"/>
      <w:lang w:eastAsia="it-IT"/>
    </w:rPr>
  </w:style>
  <w:style w:type="character" w:customStyle="1" w:styleId="style311">
    <w:name w:val="style_311"/>
    <w:basedOn w:val="Carpredefinitoparagrafo"/>
    <w:rsid w:val="00BD5360"/>
    <w:rPr>
      <w:color w:val="000000"/>
    </w:rPr>
  </w:style>
  <w:style w:type="character" w:customStyle="1" w:styleId="style251">
    <w:name w:val="style_251"/>
    <w:basedOn w:val="Carpredefinitoparagrafo"/>
    <w:rsid w:val="00BD5360"/>
    <w:rPr>
      <w:rFonts w:ascii="Arial" w:hAnsi="Arial" w:cs="Arial" w:hint="default"/>
      <w:b w:val="0"/>
      <w:bCs w:val="0"/>
      <w:i w:val="0"/>
      <w:iCs w:val="0"/>
      <w:sz w:val="24"/>
      <w:szCs w:val="24"/>
    </w:rPr>
  </w:style>
  <w:style w:type="character" w:customStyle="1" w:styleId="style221">
    <w:name w:val="style_221"/>
    <w:basedOn w:val="Carpredefinitoparagrafo"/>
    <w:rsid w:val="00BD5360"/>
    <w:rPr>
      <w:rFonts w:ascii="Arial" w:hAnsi="Arial" w:cs="Arial" w:hint="default"/>
      <w:b w:val="0"/>
      <w:bCs w:val="0"/>
      <w:i w:val="0"/>
      <w:iCs w:val="0"/>
      <w:sz w:val="24"/>
      <w:szCs w:val="24"/>
    </w:rPr>
  </w:style>
  <w:style w:type="paragraph" w:customStyle="1" w:styleId="paragraphstyle3">
    <w:name w:val="paragraph_style_3"/>
    <w:basedOn w:val="Normale"/>
    <w:rsid w:val="00BD5360"/>
    <w:pPr>
      <w:spacing w:after="0" w:line="345" w:lineRule="atLeast"/>
      <w:jc w:val="both"/>
    </w:pPr>
    <w:rPr>
      <w:rFonts w:ascii="Arial" w:eastAsia="Times New Roman" w:hAnsi="Arial" w:cs="Arial"/>
      <w:color w:val="000000"/>
      <w:sz w:val="24"/>
      <w:szCs w:val="24"/>
      <w:lang w:eastAsia="it-IT"/>
    </w:rPr>
  </w:style>
  <w:style w:type="character" w:customStyle="1" w:styleId="style71">
    <w:name w:val="style_71"/>
    <w:basedOn w:val="Carpredefinitoparagrafo"/>
    <w:rsid w:val="00BD5360"/>
    <w:rPr>
      <w:rFonts w:ascii="Arial" w:hAnsi="Arial" w:cs="Arial" w:hint="default"/>
      <w:b w:val="0"/>
      <w:bCs w:val="0"/>
      <w:i w:val="0"/>
      <w:iCs w:val="0"/>
      <w:sz w:val="27"/>
      <w:szCs w:val="27"/>
    </w:rPr>
  </w:style>
  <w:style w:type="character" w:customStyle="1" w:styleId="style81">
    <w:name w:val="style_81"/>
    <w:basedOn w:val="Carpredefinitoparagrafo"/>
    <w:rsid w:val="00BD5360"/>
    <w:rPr>
      <w:rFonts w:ascii="Arial" w:hAnsi="Arial" w:cs="Arial" w:hint="default"/>
      <w:b w:val="0"/>
      <w:bCs w:val="0"/>
      <w:i w:val="0"/>
      <w:iCs w:val="0"/>
      <w:sz w:val="24"/>
      <w:szCs w:val="24"/>
    </w:rPr>
  </w:style>
  <w:style w:type="character" w:customStyle="1" w:styleId="style91">
    <w:name w:val="style_91"/>
    <w:basedOn w:val="Carpredefinitoparagrafo"/>
    <w:rsid w:val="00BD5360"/>
    <w:rPr>
      <w:rFonts w:ascii="Arial" w:hAnsi="Arial" w:cs="Arial" w:hint="default"/>
      <w:b w:val="0"/>
      <w:bCs w:val="0"/>
      <w:i w:val="0"/>
      <w:iCs w:val="0"/>
      <w:sz w:val="24"/>
      <w:szCs w:val="24"/>
    </w:rPr>
  </w:style>
  <w:style w:type="paragraph" w:customStyle="1" w:styleId="paragraphstyle10">
    <w:name w:val="paragraph_style_10"/>
    <w:basedOn w:val="Normale"/>
    <w:rsid w:val="005B18AE"/>
    <w:pPr>
      <w:spacing w:after="0" w:line="330" w:lineRule="atLeast"/>
      <w:jc w:val="both"/>
    </w:pPr>
    <w:rPr>
      <w:rFonts w:ascii="Arial" w:eastAsia="Times New Roman" w:hAnsi="Arial" w:cs="Arial"/>
      <w:color w:val="000000"/>
      <w:lang w:eastAsia="it-IT"/>
    </w:rPr>
  </w:style>
  <w:style w:type="paragraph" w:customStyle="1" w:styleId="paragraphstyle5">
    <w:name w:val="paragraph_style_5"/>
    <w:basedOn w:val="Normale"/>
    <w:rsid w:val="005B18AE"/>
    <w:pPr>
      <w:spacing w:after="0" w:line="345" w:lineRule="atLeast"/>
      <w:jc w:val="both"/>
    </w:pPr>
    <w:rPr>
      <w:rFonts w:ascii="Arial" w:eastAsia="Times New Roman" w:hAnsi="Arial" w:cs="Arial"/>
      <w:color w:val="000000"/>
      <w:sz w:val="24"/>
      <w:szCs w:val="24"/>
      <w:lang w:eastAsia="it-IT"/>
    </w:rPr>
  </w:style>
  <w:style w:type="paragraph" w:customStyle="1" w:styleId="paragraphstyle9">
    <w:name w:val="paragraph_style_9"/>
    <w:basedOn w:val="Normale"/>
    <w:rsid w:val="005B18AE"/>
    <w:pPr>
      <w:spacing w:after="0" w:line="450" w:lineRule="atLeast"/>
      <w:jc w:val="both"/>
    </w:pPr>
    <w:rPr>
      <w:rFonts w:ascii="Arial" w:eastAsia="Times New Roman" w:hAnsi="Arial" w:cs="Arial"/>
      <w:b/>
      <w:bCs/>
      <w:color w:val="000000"/>
      <w:sz w:val="27"/>
      <w:szCs w:val="27"/>
      <w:lang w:eastAsia="it-IT"/>
    </w:rPr>
  </w:style>
  <w:style w:type="character" w:customStyle="1" w:styleId="style101">
    <w:name w:val="style_101"/>
    <w:basedOn w:val="Carpredefinitoparagrafo"/>
    <w:rsid w:val="005B18AE"/>
    <w:rPr>
      <w:rFonts w:ascii="Arial" w:hAnsi="Arial" w:cs="Arial" w:hint="default"/>
      <w:b/>
      <w:bCs/>
      <w:i w:val="0"/>
      <w:iCs w:val="0"/>
      <w:sz w:val="24"/>
      <w:szCs w:val="24"/>
    </w:rPr>
  </w:style>
  <w:style w:type="paragraph" w:customStyle="1" w:styleId="paragraphstyle21">
    <w:name w:val="paragraph_style_21"/>
    <w:basedOn w:val="Normale"/>
    <w:rsid w:val="009A205F"/>
    <w:pPr>
      <w:spacing w:after="0" w:line="345" w:lineRule="atLeast"/>
      <w:ind w:left="270" w:hanging="270"/>
      <w:jc w:val="both"/>
    </w:pPr>
    <w:rPr>
      <w:rFonts w:ascii="Arial" w:eastAsia="Times New Roman" w:hAnsi="Arial" w:cs="Arial"/>
      <w:color w:val="000000"/>
      <w:sz w:val="24"/>
      <w:szCs w:val="24"/>
      <w:lang w:eastAsia="it-IT"/>
    </w:rPr>
  </w:style>
  <w:style w:type="paragraph" w:customStyle="1" w:styleId="paragraphstyle6">
    <w:name w:val="paragraph_style_6"/>
    <w:basedOn w:val="Normale"/>
    <w:rsid w:val="003C3DEF"/>
    <w:pPr>
      <w:spacing w:after="0" w:line="345" w:lineRule="atLeast"/>
      <w:ind w:left="15" w:hanging="15"/>
      <w:jc w:val="both"/>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EB0D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0D25"/>
  </w:style>
  <w:style w:type="paragraph" w:styleId="Pidipagina">
    <w:name w:val="footer"/>
    <w:basedOn w:val="Normale"/>
    <w:link w:val="PidipaginaCarattere"/>
    <w:uiPriority w:val="99"/>
    <w:unhideWhenUsed/>
    <w:rsid w:val="00EB0D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0D25"/>
  </w:style>
  <w:style w:type="character" w:customStyle="1" w:styleId="Titolo1Carattere">
    <w:name w:val="Titolo 1 Carattere"/>
    <w:basedOn w:val="Carpredefinitoparagrafo"/>
    <w:link w:val="Titolo1"/>
    <w:uiPriority w:val="9"/>
    <w:rsid w:val="00992AA5"/>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semiHidden/>
    <w:rsid w:val="00992AA5"/>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992AA5"/>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992AA5"/>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992AA5"/>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992AA5"/>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992AA5"/>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992AA5"/>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992AA5"/>
    <w:rPr>
      <w:b/>
      <w:bCs/>
      <w:i/>
      <w:iCs/>
    </w:rPr>
  </w:style>
  <w:style w:type="paragraph" w:styleId="Didascalia">
    <w:name w:val="caption"/>
    <w:basedOn w:val="Normale"/>
    <w:next w:val="Normale"/>
    <w:uiPriority w:val="35"/>
    <w:semiHidden/>
    <w:unhideWhenUsed/>
    <w:qFormat/>
    <w:rsid w:val="00992AA5"/>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992AA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oloCarattere">
    <w:name w:val="Titolo Carattere"/>
    <w:basedOn w:val="Carpredefinitoparagrafo"/>
    <w:link w:val="Titolo"/>
    <w:uiPriority w:val="10"/>
    <w:rsid w:val="00992AA5"/>
    <w:rPr>
      <w:rFonts w:asciiTheme="majorHAnsi" w:eastAsiaTheme="majorEastAsia" w:hAnsiTheme="majorHAnsi" w:cstheme="majorBidi"/>
      <w:caps/>
      <w:color w:val="44546A" w:themeColor="text2"/>
      <w:spacing w:val="30"/>
      <w:sz w:val="72"/>
      <w:szCs w:val="72"/>
    </w:rPr>
  </w:style>
  <w:style w:type="paragraph" w:styleId="Sottotitolo">
    <w:name w:val="Subtitle"/>
    <w:basedOn w:val="Normale"/>
    <w:next w:val="Normale"/>
    <w:link w:val="SottotitoloCarattere"/>
    <w:uiPriority w:val="11"/>
    <w:qFormat/>
    <w:rsid w:val="00992AA5"/>
    <w:pPr>
      <w:numPr>
        <w:ilvl w:val="1"/>
      </w:numPr>
      <w:jc w:val="center"/>
    </w:pPr>
    <w:rPr>
      <w:color w:val="44546A" w:themeColor="text2"/>
      <w:sz w:val="28"/>
      <w:szCs w:val="28"/>
    </w:rPr>
  </w:style>
  <w:style w:type="character" w:customStyle="1" w:styleId="SottotitoloCarattere">
    <w:name w:val="Sottotitolo Carattere"/>
    <w:basedOn w:val="Carpredefinitoparagrafo"/>
    <w:link w:val="Sottotitolo"/>
    <w:uiPriority w:val="11"/>
    <w:rsid w:val="00992AA5"/>
    <w:rPr>
      <w:color w:val="44546A" w:themeColor="text2"/>
      <w:sz w:val="28"/>
      <w:szCs w:val="28"/>
    </w:rPr>
  </w:style>
  <w:style w:type="character" w:styleId="Enfasigrassetto">
    <w:name w:val="Strong"/>
    <w:basedOn w:val="Carpredefinitoparagrafo"/>
    <w:uiPriority w:val="22"/>
    <w:qFormat/>
    <w:rsid w:val="00992AA5"/>
    <w:rPr>
      <w:b/>
      <w:bCs/>
    </w:rPr>
  </w:style>
  <w:style w:type="character" w:styleId="Enfasicorsivo">
    <w:name w:val="Emphasis"/>
    <w:basedOn w:val="Carpredefinitoparagrafo"/>
    <w:uiPriority w:val="20"/>
    <w:qFormat/>
    <w:rsid w:val="00992AA5"/>
    <w:rPr>
      <w:i/>
      <w:iCs/>
      <w:color w:val="000000" w:themeColor="text1"/>
    </w:rPr>
  </w:style>
  <w:style w:type="paragraph" w:styleId="Nessunaspaziatura">
    <w:name w:val="No Spacing"/>
    <w:link w:val="NessunaspaziaturaCarattere"/>
    <w:uiPriority w:val="1"/>
    <w:qFormat/>
    <w:rsid w:val="00992AA5"/>
    <w:pPr>
      <w:spacing w:after="0" w:line="240" w:lineRule="auto"/>
    </w:pPr>
  </w:style>
  <w:style w:type="paragraph" w:styleId="Citazione">
    <w:name w:val="Quote"/>
    <w:basedOn w:val="Normale"/>
    <w:next w:val="Normale"/>
    <w:link w:val="CitazioneCarattere"/>
    <w:uiPriority w:val="29"/>
    <w:qFormat/>
    <w:rsid w:val="00992AA5"/>
    <w:pPr>
      <w:spacing w:before="160"/>
      <w:ind w:left="720" w:right="720"/>
      <w:jc w:val="center"/>
    </w:pPr>
    <w:rPr>
      <w:i/>
      <w:iCs/>
      <w:color w:val="7B7B7B" w:themeColor="accent3" w:themeShade="BF"/>
      <w:sz w:val="24"/>
      <w:szCs w:val="24"/>
    </w:rPr>
  </w:style>
  <w:style w:type="character" w:customStyle="1" w:styleId="CitazioneCarattere">
    <w:name w:val="Citazione Carattere"/>
    <w:basedOn w:val="Carpredefinitoparagrafo"/>
    <w:link w:val="Citazione"/>
    <w:uiPriority w:val="29"/>
    <w:rsid w:val="00992AA5"/>
    <w:rPr>
      <w:i/>
      <w:iCs/>
      <w:color w:val="7B7B7B" w:themeColor="accent3" w:themeShade="BF"/>
      <w:sz w:val="24"/>
      <w:szCs w:val="24"/>
    </w:rPr>
  </w:style>
  <w:style w:type="paragraph" w:styleId="Citazioneintensa">
    <w:name w:val="Intense Quote"/>
    <w:basedOn w:val="Normale"/>
    <w:next w:val="Normale"/>
    <w:link w:val="CitazioneintensaCarattere"/>
    <w:uiPriority w:val="30"/>
    <w:qFormat/>
    <w:rsid w:val="00992AA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zioneintensaCarattere">
    <w:name w:val="Citazione intensa Carattere"/>
    <w:basedOn w:val="Carpredefinitoparagrafo"/>
    <w:link w:val="Citazioneintensa"/>
    <w:uiPriority w:val="30"/>
    <w:rsid w:val="00992AA5"/>
    <w:rPr>
      <w:rFonts w:asciiTheme="majorHAnsi" w:eastAsiaTheme="majorEastAsia" w:hAnsiTheme="majorHAnsi" w:cstheme="majorBidi"/>
      <w:caps/>
      <w:color w:val="2E74B5" w:themeColor="accent1" w:themeShade="BF"/>
      <w:sz w:val="28"/>
      <w:szCs w:val="28"/>
    </w:rPr>
  </w:style>
  <w:style w:type="character" w:styleId="Enfasidelicata">
    <w:name w:val="Subtle Emphasis"/>
    <w:basedOn w:val="Carpredefinitoparagrafo"/>
    <w:uiPriority w:val="19"/>
    <w:qFormat/>
    <w:rsid w:val="00992AA5"/>
    <w:rPr>
      <w:i/>
      <w:iCs/>
      <w:color w:val="595959" w:themeColor="text1" w:themeTint="A6"/>
    </w:rPr>
  </w:style>
  <w:style w:type="character" w:styleId="Enfasiintensa">
    <w:name w:val="Intense Emphasis"/>
    <w:basedOn w:val="Carpredefinitoparagrafo"/>
    <w:uiPriority w:val="21"/>
    <w:qFormat/>
    <w:rsid w:val="00992AA5"/>
    <w:rPr>
      <w:b/>
      <w:bCs/>
      <w:i/>
      <w:iCs/>
      <w:color w:val="auto"/>
    </w:rPr>
  </w:style>
  <w:style w:type="character" w:styleId="Riferimentodelicato">
    <w:name w:val="Subtle Reference"/>
    <w:basedOn w:val="Carpredefinitoparagrafo"/>
    <w:uiPriority w:val="31"/>
    <w:qFormat/>
    <w:rsid w:val="00992AA5"/>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992AA5"/>
    <w:rPr>
      <w:b/>
      <w:bCs/>
      <w:caps w:val="0"/>
      <w:smallCaps/>
      <w:color w:val="auto"/>
      <w:spacing w:val="0"/>
      <w:u w:val="single"/>
    </w:rPr>
  </w:style>
  <w:style w:type="character" w:styleId="Titolodellibro">
    <w:name w:val="Book Title"/>
    <w:basedOn w:val="Carpredefinitoparagrafo"/>
    <w:uiPriority w:val="33"/>
    <w:qFormat/>
    <w:rsid w:val="00992AA5"/>
    <w:rPr>
      <w:b/>
      <w:bCs/>
      <w:caps w:val="0"/>
      <w:smallCaps/>
      <w:spacing w:val="0"/>
    </w:rPr>
  </w:style>
  <w:style w:type="paragraph" w:styleId="Titolosommario">
    <w:name w:val="TOC Heading"/>
    <w:basedOn w:val="Titolo1"/>
    <w:next w:val="Normale"/>
    <w:uiPriority w:val="39"/>
    <w:semiHidden/>
    <w:unhideWhenUsed/>
    <w:qFormat/>
    <w:rsid w:val="00992AA5"/>
    <w:pPr>
      <w:outlineLvl w:val="9"/>
    </w:pPr>
  </w:style>
  <w:style w:type="character" w:customStyle="1" w:styleId="NessunaspaziaturaCarattere">
    <w:name w:val="Nessuna spaziatura Carattere"/>
    <w:basedOn w:val="Carpredefinitoparagrafo"/>
    <w:link w:val="Nessunaspaziatura"/>
    <w:uiPriority w:val="1"/>
    <w:rsid w:val="009C00FA"/>
  </w:style>
  <w:style w:type="paragraph" w:styleId="Testofumetto">
    <w:name w:val="Balloon Text"/>
    <w:basedOn w:val="Normale"/>
    <w:link w:val="TestofumettoCarattere"/>
    <w:uiPriority w:val="99"/>
    <w:semiHidden/>
    <w:unhideWhenUsed/>
    <w:rsid w:val="00D64A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A5E"/>
    <w:rPr>
      <w:rFonts w:ascii="Segoe UI" w:hAnsi="Segoe UI" w:cs="Segoe UI"/>
      <w:sz w:val="18"/>
      <w:szCs w:val="18"/>
    </w:rPr>
  </w:style>
  <w:style w:type="character" w:customStyle="1" w:styleId="style231">
    <w:name w:val="style_231"/>
    <w:basedOn w:val="Carpredefinitoparagrafo"/>
    <w:rsid w:val="009764E4"/>
    <w:rPr>
      <w:rFonts w:ascii="Arial" w:hAnsi="Arial" w:cs="Arial" w:hint="default"/>
      <w:b/>
      <w:bCs/>
      <w:i w:val="0"/>
      <w:iCs w:val="0"/>
      <w:sz w:val="24"/>
      <w:szCs w:val="24"/>
    </w:rPr>
  </w:style>
  <w:style w:type="character" w:customStyle="1" w:styleId="style51">
    <w:name w:val="style_51"/>
    <w:basedOn w:val="Carpredefinitoparagrafo"/>
    <w:rsid w:val="007862C6"/>
    <w:rPr>
      <w:rFonts w:ascii="Arial" w:hAnsi="Arial" w:cs="Arial" w:hint="default"/>
      <w:b/>
      <w:bCs/>
      <w:i w:val="0"/>
      <w:iCs w:val="0"/>
      <w:sz w:val="24"/>
      <w:szCs w:val="24"/>
    </w:rPr>
  </w:style>
  <w:style w:type="character" w:styleId="Menzionenonrisolta">
    <w:name w:val="Unresolved Mention"/>
    <w:basedOn w:val="Carpredefinitoparagrafo"/>
    <w:uiPriority w:val="99"/>
    <w:semiHidden/>
    <w:unhideWhenUsed/>
    <w:rsid w:val="00694286"/>
    <w:rPr>
      <w:color w:val="605E5C"/>
      <w:shd w:val="clear" w:color="auto" w:fill="E1DFDD"/>
    </w:rPr>
  </w:style>
  <w:style w:type="table" w:styleId="Grigliatabella">
    <w:name w:val="Table Grid"/>
    <w:basedOn w:val="Tabellanormale"/>
    <w:uiPriority w:val="39"/>
    <w:rsid w:val="006B183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8027">
      <w:bodyDiv w:val="1"/>
      <w:marLeft w:val="0"/>
      <w:marRight w:val="0"/>
      <w:marTop w:val="0"/>
      <w:marBottom w:val="0"/>
      <w:divBdr>
        <w:top w:val="none" w:sz="0" w:space="0" w:color="auto"/>
        <w:left w:val="none" w:sz="0" w:space="0" w:color="auto"/>
        <w:bottom w:val="none" w:sz="0" w:space="0" w:color="auto"/>
        <w:right w:val="none" w:sz="0" w:space="0" w:color="auto"/>
      </w:divBdr>
      <w:divsChild>
        <w:div w:id="1847550466">
          <w:marLeft w:val="0"/>
          <w:marRight w:val="0"/>
          <w:marTop w:val="0"/>
          <w:marBottom w:val="0"/>
          <w:divBdr>
            <w:top w:val="none" w:sz="0" w:space="0" w:color="auto"/>
            <w:left w:val="none" w:sz="0" w:space="0" w:color="auto"/>
            <w:bottom w:val="none" w:sz="0" w:space="0" w:color="auto"/>
            <w:right w:val="none" w:sz="0" w:space="0" w:color="auto"/>
          </w:divBdr>
          <w:divsChild>
            <w:div w:id="1022558511">
              <w:marLeft w:val="0"/>
              <w:marRight w:val="0"/>
              <w:marTop w:val="0"/>
              <w:marBottom w:val="0"/>
              <w:divBdr>
                <w:top w:val="none" w:sz="0" w:space="0" w:color="auto"/>
                <w:left w:val="none" w:sz="0" w:space="0" w:color="auto"/>
                <w:bottom w:val="none" w:sz="0" w:space="0" w:color="auto"/>
                <w:right w:val="none" w:sz="0" w:space="0" w:color="auto"/>
              </w:divBdr>
              <w:divsChild>
                <w:div w:id="1599210725">
                  <w:marLeft w:val="0"/>
                  <w:marRight w:val="0"/>
                  <w:marTop w:val="0"/>
                  <w:marBottom w:val="0"/>
                  <w:divBdr>
                    <w:top w:val="none" w:sz="0" w:space="0" w:color="auto"/>
                    <w:left w:val="none" w:sz="0" w:space="0" w:color="auto"/>
                    <w:bottom w:val="none" w:sz="0" w:space="0" w:color="auto"/>
                    <w:right w:val="none" w:sz="0" w:space="0" w:color="auto"/>
                  </w:divBdr>
                  <w:divsChild>
                    <w:div w:id="51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1546">
      <w:bodyDiv w:val="1"/>
      <w:marLeft w:val="0"/>
      <w:marRight w:val="0"/>
      <w:marTop w:val="0"/>
      <w:marBottom w:val="0"/>
      <w:divBdr>
        <w:top w:val="none" w:sz="0" w:space="0" w:color="auto"/>
        <w:left w:val="none" w:sz="0" w:space="0" w:color="auto"/>
        <w:bottom w:val="none" w:sz="0" w:space="0" w:color="auto"/>
        <w:right w:val="none" w:sz="0" w:space="0" w:color="auto"/>
      </w:divBdr>
      <w:divsChild>
        <w:div w:id="1851333431">
          <w:marLeft w:val="0"/>
          <w:marRight w:val="0"/>
          <w:marTop w:val="0"/>
          <w:marBottom w:val="0"/>
          <w:divBdr>
            <w:top w:val="none" w:sz="0" w:space="0" w:color="auto"/>
            <w:left w:val="none" w:sz="0" w:space="0" w:color="auto"/>
            <w:bottom w:val="none" w:sz="0" w:space="0" w:color="auto"/>
            <w:right w:val="none" w:sz="0" w:space="0" w:color="auto"/>
          </w:divBdr>
          <w:divsChild>
            <w:div w:id="1708335379">
              <w:marLeft w:val="0"/>
              <w:marRight w:val="0"/>
              <w:marTop w:val="0"/>
              <w:marBottom w:val="0"/>
              <w:divBdr>
                <w:top w:val="none" w:sz="0" w:space="0" w:color="auto"/>
                <w:left w:val="none" w:sz="0" w:space="0" w:color="auto"/>
                <w:bottom w:val="none" w:sz="0" w:space="0" w:color="auto"/>
                <w:right w:val="none" w:sz="0" w:space="0" w:color="auto"/>
              </w:divBdr>
              <w:divsChild>
                <w:div w:id="386875292">
                  <w:marLeft w:val="0"/>
                  <w:marRight w:val="0"/>
                  <w:marTop w:val="0"/>
                  <w:marBottom w:val="0"/>
                  <w:divBdr>
                    <w:top w:val="none" w:sz="0" w:space="0" w:color="auto"/>
                    <w:left w:val="none" w:sz="0" w:space="0" w:color="auto"/>
                    <w:bottom w:val="none" w:sz="0" w:space="0" w:color="auto"/>
                    <w:right w:val="none" w:sz="0" w:space="0" w:color="auto"/>
                  </w:divBdr>
                  <w:divsChild>
                    <w:div w:id="1940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74182">
      <w:bodyDiv w:val="1"/>
      <w:marLeft w:val="0"/>
      <w:marRight w:val="0"/>
      <w:marTop w:val="0"/>
      <w:marBottom w:val="0"/>
      <w:divBdr>
        <w:top w:val="none" w:sz="0" w:space="0" w:color="auto"/>
        <w:left w:val="none" w:sz="0" w:space="0" w:color="auto"/>
        <w:bottom w:val="none" w:sz="0" w:space="0" w:color="auto"/>
        <w:right w:val="none" w:sz="0" w:space="0" w:color="auto"/>
      </w:divBdr>
      <w:divsChild>
        <w:div w:id="1162282002">
          <w:marLeft w:val="0"/>
          <w:marRight w:val="0"/>
          <w:marTop w:val="0"/>
          <w:marBottom w:val="0"/>
          <w:divBdr>
            <w:top w:val="none" w:sz="0" w:space="0" w:color="auto"/>
            <w:left w:val="none" w:sz="0" w:space="0" w:color="auto"/>
            <w:bottom w:val="none" w:sz="0" w:space="0" w:color="auto"/>
            <w:right w:val="none" w:sz="0" w:space="0" w:color="auto"/>
          </w:divBdr>
          <w:divsChild>
            <w:div w:id="562913809">
              <w:marLeft w:val="0"/>
              <w:marRight w:val="0"/>
              <w:marTop w:val="0"/>
              <w:marBottom w:val="0"/>
              <w:divBdr>
                <w:top w:val="none" w:sz="0" w:space="0" w:color="auto"/>
                <w:left w:val="none" w:sz="0" w:space="0" w:color="auto"/>
                <w:bottom w:val="none" w:sz="0" w:space="0" w:color="auto"/>
                <w:right w:val="none" w:sz="0" w:space="0" w:color="auto"/>
              </w:divBdr>
              <w:divsChild>
                <w:div w:id="494565819">
                  <w:marLeft w:val="0"/>
                  <w:marRight w:val="0"/>
                  <w:marTop w:val="0"/>
                  <w:marBottom w:val="0"/>
                  <w:divBdr>
                    <w:top w:val="none" w:sz="0" w:space="0" w:color="auto"/>
                    <w:left w:val="none" w:sz="0" w:space="0" w:color="auto"/>
                    <w:bottom w:val="none" w:sz="0" w:space="0" w:color="auto"/>
                    <w:right w:val="none" w:sz="0" w:space="0" w:color="auto"/>
                  </w:divBdr>
                  <w:divsChild>
                    <w:div w:id="780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44374">
      <w:bodyDiv w:val="1"/>
      <w:marLeft w:val="0"/>
      <w:marRight w:val="0"/>
      <w:marTop w:val="0"/>
      <w:marBottom w:val="0"/>
      <w:divBdr>
        <w:top w:val="none" w:sz="0" w:space="0" w:color="auto"/>
        <w:left w:val="none" w:sz="0" w:space="0" w:color="auto"/>
        <w:bottom w:val="none" w:sz="0" w:space="0" w:color="auto"/>
        <w:right w:val="none" w:sz="0" w:space="0" w:color="auto"/>
      </w:divBdr>
      <w:divsChild>
        <w:div w:id="1584031212">
          <w:marLeft w:val="0"/>
          <w:marRight w:val="0"/>
          <w:marTop w:val="0"/>
          <w:marBottom w:val="0"/>
          <w:divBdr>
            <w:top w:val="none" w:sz="0" w:space="0" w:color="auto"/>
            <w:left w:val="none" w:sz="0" w:space="0" w:color="auto"/>
            <w:bottom w:val="none" w:sz="0" w:space="0" w:color="auto"/>
            <w:right w:val="none" w:sz="0" w:space="0" w:color="auto"/>
          </w:divBdr>
          <w:divsChild>
            <w:div w:id="1841580283">
              <w:marLeft w:val="0"/>
              <w:marRight w:val="0"/>
              <w:marTop w:val="0"/>
              <w:marBottom w:val="0"/>
              <w:divBdr>
                <w:top w:val="none" w:sz="0" w:space="0" w:color="auto"/>
                <w:left w:val="none" w:sz="0" w:space="0" w:color="auto"/>
                <w:bottom w:val="none" w:sz="0" w:space="0" w:color="auto"/>
                <w:right w:val="none" w:sz="0" w:space="0" w:color="auto"/>
              </w:divBdr>
              <w:divsChild>
                <w:div w:id="1306856421">
                  <w:marLeft w:val="0"/>
                  <w:marRight w:val="0"/>
                  <w:marTop w:val="0"/>
                  <w:marBottom w:val="0"/>
                  <w:divBdr>
                    <w:top w:val="none" w:sz="0" w:space="0" w:color="auto"/>
                    <w:left w:val="none" w:sz="0" w:space="0" w:color="auto"/>
                    <w:bottom w:val="none" w:sz="0" w:space="0" w:color="auto"/>
                    <w:right w:val="none" w:sz="0" w:space="0" w:color="auto"/>
                  </w:divBdr>
                  <w:divsChild>
                    <w:div w:id="16239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3727">
      <w:bodyDiv w:val="1"/>
      <w:marLeft w:val="0"/>
      <w:marRight w:val="0"/>
      <w:marTop w:val="0"/>
      <w:marBottom w:val="0"/>
      <w:divBdr>
        <w:top w:val="none" w:sz="0" w:space="0" w:color="auto"/>
        <w:left w:val="none" w:sz="0" w:space="0" w:color="auto"/>
        <w:bottom w:val="none" w:sz="0" w:space="0" w:color="auto"/>
        <w:right w:val="none" w:sz="0" w:space="0" w:color="auto"/>
      </w:divBdr>
      <w:divsChild>
        <w:div w:id="352540130">
          <w:marLeft w:val="0"/>
          <w:marRight w:val="0"/>
          <w:marTop w:val="0"/>
          <w:marBottom w:val="0"/>
          <w:divBdr>
            <w:top w:val="none" w:sz="0" w:space="0" w:color="auto"/>
            <w:left w:val="none" w:sz="0" w:space="0" w:color="auto"/>
            <w:bottom w:val="none" w:sz="0" w:space="0" w:color="auto"/>
            <w:right w:val="none" w:sz="0" w:space="0" w:color="auto"/>
          </w:divBdr>
          <w:divsChild>
            <w:div w:id="1443575502">
              <w:marLeft w:val="0"/>
              <w:marRight w:val="0"/>
              <w:marTop w:val="0"/>
              <w:marBottom w:val="0"/>
              <w:divBdr>
                <w:top w:val="none" w:sz="0" w:space="0" w:color="auto"/>
                <w:left w:val="none" w:sz="0" w:space="0" w:color="auto"/>
                <w:bottom w:val="none" w:sz="0" w:space="0" w:color="auto"/>
                <w:right w:val="none" w:sz="0" w:space="0" w:color="auto"/>
              </w:divBdr>
              <w:divsChild>
                <w:div w:id="582688689">
                  <w:marLeft w:val="0"/>
                  <w:marRight w:val="0"/>
                  <w:marTop w:val="0"/>
                  <w:marBottom w:val="0"/>
                  <w:divBdr>
                    <w:top w:val="none" w:sz="0" w:space="0" w:color="auto"/>
                    <w:left w:val="none" w:sz="0" w:space="0" w:color="auto"/>
                    <w:bottom w:val="none" w:sz="0" w:space="0" w:color="auto"/>
                    <w:right w:val="none" w:sz="0" w:space="0" w:color="auto"/>
                  </w:divBdr>
                  <w:divsChild>
                    <w:div w:id="12942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795">
      <w:bodyDiv w:val="1"/>
      <w:marLeft w:val="0"/>
      <w:marRight w:val="0"/>
      <w:marTop w:val="0"/>
      <w:marBottom w:val="0"/>
      <w:divBdr>
        <w:top w:val="none" w:sz="0" w:space="0" w:color="auto"/>
        <w:left w:val="none" w:sz="0" w:space="0" w:color="auto"/>
        <w:bottom w:val="none" w:sz="0" w:space="0" w:color="auto"/>
        <w:right w:val="none" w:sz="0" w:space="0" w:color="auto"/>
      </w:divBdr>
      <w:divsChild>
        <w:div w:id="577642227">
          <w:marLeft w:val="0"/>
          <w:marRight w:val="0"/>
          <w:marTop w:val="0"/>
          <w:marBottom w:val="0"/>
          <w:divBdr>
            <w:top w:val="none" w:sz="0" w:space="0" w:color="auto"/>
            <w:left w:val="none" w:sz="0" w:space="0" w:color="auto"/>
            <w:bottom w:val="none" w:sz="0" w:space="0" w:color="auto"/>
            <w:right w:val="none" w:sz="0" w:space="0" w:color="auto"/>
          </w:divBdr>
          <w:divsChild>
            <w:div w:id="6714557">
              <w:marLeft w:val="0"/>
              <w:marRight w:val="0"/>
              <w:marTop w:val="0"/>
              <w:marBottom w:val="0"/>
              <w:divBdr>
                <w:top w:val="none" w:sz="0" w:space="0" w:color="auto"/>
                <w:left w:val="none" w:sz="0" w:space="0" w:color="auto"/>
                <w:bottom w:val="none" w:sz="0" w:space="0" w:color="auto"/>
                <w:right w:val="none" w:sz="0" w:space="0" w:color="auto"/>
              </w:divBdr>
              <w:divsChild>
                <w:div w:id="426579039">
                  <w:marLeft w:val="0"/>
                  <w:marRight w:val="0"/>
                  <w:marTop w:val="0"/>
                  <w:marBottom w:val="0"/>
                  <w:divBdr>
                    <w:top w:val="none" w:sz="0" w:space="0" w:color="auto"/>
                    <w:left w:val="none" w:sz="0" w:space="0" w:color="auto"/>
                    <w:bottom w:val="none" w:sz="0" w:space="0" w:color="auto"/>
                    <w:right w:val="none" w:sz="0" w:space="0" w:color="auto"/>
                  </w:divBdr>
                  <w:divsChild>
                    <w:div w:id="15051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459">
      <w:bodyDiv w:val="1"/>
      <w:marLeft w:val="0"/>
      <w:marRight w:val="0"/>
      <w:marTop w:val="0"/>
      <w:marBottom w:val="0"/>
      <w:divBdr>
        <w:top w:val="none" w:sz="0" w:space="0" w:color="auto"/>
        <w:left w:val="none" w:sz="0" w:space="0" w:color="auto"/>
        <w:bottom w:val="none" w:sz="0" w:space="0" w:color="auto"/>
        <w:right w:val="none" w:sz="0" w:space="0" w:color="auto"/>
      </w:divBdr>
      <w:divsChild>
        <w:div w:id="498273894">
          <w:marLeft w:val="0"/>
          <w:marRight w:val="0"/>
          <w:marTop w:val="0"/>
          <w:marBottom w:val="0"/>
          <w:divBdr>
            <w:top w:val="none" w:sz="0" w:space="0" w:color="auto"/>
            <w:left w:val="none" w:sz="0" w:space="0" w:color="auto"/>
            <w:bottom w:val="none" w:sz="0" w:space="0" w:color="auto"/>
            <w:right w:val="none" w:sz="0" w:space="0" w:color="auto"/>
          </w:divBdr>
          <w:divsChild>
            <w:div w:id="1065952963">
              <w:marLeft w:val="0"/>
              <w:marRight w:val="0"/>
              <w:marTop w:val="0"/>
              <w:marBottom w:val="0"/>
              <w:divBdr>
                <w:top w:val="none" w:sz="0" w:space="0" w:color="auto"/>
                <w:left w:val="none" w:sz="0" w:space="0" w:color="auto"/>
                <w:bottom w:val="none" w:sz="0" w:space="0" w:color="auto"/>
                <w:right w:val="none" w:sz="0" w:space="0" w:color="auto"/>
              </w:divBdr>
              <w:divsChild>
                <w:div w:id="238176563">
                  <w:marLeft w:val="0"/>
                  <w:marRight w:val="0"/>
                  <w:marTop w:val="0"/>
                  <w:marBottom w:val="0"/>
                  <w:divBdr>
                    <w:top w:val="none" w:sz="0" w:space="0" w:color="auto"/>
                    <w:left w:val="none" w:sz="0" w:space="0" w:color="auto"/>
                    <w:bottom w:val="none" w:sz="0" w:space="0" w:color="auto"/>
                    <w:right w:val="none" w:sz="0" w:space="0" w:color="auto"/>
                  </w:divBdr>
                  <w:divsChild>
                    <w:div w:id="488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5805">
      <w:bodyDiv w:val="1"/>
      <w:marLeft w:val="0"/>
      <w:marRight w:val="0"/>
      <w:marTop w:val="0"/>
      <w:marBottom w:val="0"/>
      <w:divBdr>
        <w:top w:val="none" w:sz="0" w:space="0" w:color="auto"/>
        <w:left w:val="none" w:sz="0" w:space="0" w:color="auto"/>
        <w:bottom w:val="none" w:sz="0" w:space="0" w:color="auto"/>
        <w:right w:val="none" w:sz="0" w:space="0" w:color="auto"/>
      </w:divBdr>
      <w:divsChild>
        <w:div w:id="1297756740">
          <w:marLeft w:val="0"/>
          <w:marRight w:val="0"/>
          <w:marTop w:val="0"/>
          <w:marBottom w:val="0"/>
          <w:divBdr>
            <w:top w:val="none" w:sz="0" w:space="0" w:color="auto"/>
            <w:left w:val="none" w:sz="0" w:space="0" w:color="auto"/>
            <w:bottom w:val="none" w:sz="0" w:space="0" w:color="auto"/>
            <w:right w:val="none" w:sz="0" w:space="0" w:color="auto"/>
          </w:divBdr>
          <w:divsChild>
            <w:div w:id="1593974871">
              <w:marLeft w:val="0"/>
              <w:marRight w:val="0"/>
              <w:marTop w:val="0"/>
              <w:marBottom w:val="0"/>
              <w:divBdr>
                <w:top w:val="none" w:sz="0" w:space="0" w:color="auto"/>
                <w:left w:val="none" w:sz="0" w:space="0" w:color="auto"/>
                <w:bottom w:val="none" w:sz="0" w:space="0" w:color="auto"/>
                <w:right w:val="none" w:sz="0" w:space="0" w:color="auto"/>
              </w:divBdr>
              <w:divsChild>
                <w:div w:id="1433891607">
                  <w:marLeft w:val="0"/>
                  <w:marRight w:val="0"/>
                  <w:marTop w:val="0"/>
                  <w:marBottom w:val="0"/>
                  <w:divBdr>
                    <w:top w:val="none" w:sz="0" w:space="0" w:color="auto"/>
                    <w:left w:val="none" w:sz="0" w:space="0" w:color="auto"/>
                    <w:bottom w:val="none" w:sz="0" w:space="0" w:color="auto"/>
                    <w:right w:val="none" w:sz="0" w:space="0" w:color="auto"/>
                  </w:divBdr>
                  <w:divsChild>
                    <w:div w:id="8911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9253">
      <w:bodyDiv w:val="1"/>
      <w:marLeft w:val="0"/>
      <w:marRight w:val="0"/>
      <w:marTop w:val="0"/>
      <w:marBottom w:val="0"/>
      <w:divBdr>
        <w:top w:val="none" w:sz="0" w:space="0" w:color="auto"/>
        <w:left w:val="none" w:sz="0" w:space="0" w:color="auto"/>
        <w:bottom w:val="none" w:sz="0" w:space="0" w:color="auto"/>
        <w:right w:val="none" w:sz="0" w:space="0" w:color="auto"/>
      </w:divBdr>
      <w:divsChild>
        <w:div w:id="216860175">
          <w:marLeft w:val="0"/>
          <w:marRight w:val="0"/>
          <w:marTop w:val="0"/>
          <w:marBottom w:val="0"/>
          <w:divBdr>
            <w:top w:val="none" w:sz="0" w:space="0" w:color="auto"/>
            <w:left w:val="none" w:sz="0" w:space="0" w:color="auto"/>
            <w:bottom w:val="none" w:sz="0" w:space="0" w:color="auto"/>
            <w:right w:val="none" w:sz="0" w:space="0" w:color="auto"/>
          </w:divBdr>
          <w:divsChild>
            <w:div w:id="1015035474">
              <w:marLeft w:val="0"/>
              <w:marRight w:val="0"/>
              <w:marTop w:val="0"/>
              <w:marBottom w:val="0"/>
              <w:divBdr>
                <w:top w:val="none" w:sz="0" w:space="0" w:color="auto"/>
                <w:left w:val="none" w:sz="0" w:space="0" w:color="auto"/>
                <w:bottom w:val="none" w:sz="0" w:space="0" w:color="auto"/>
                <w:right w:val="none" w:sz="0" w:space="0" w:color="auto"/>
              </w:divBdr>
              <w:divsChild>
                <w:div w:id="1217662685">
                  <w:marLeft w:val="0"/>
                  <w:marRight w:val="0"/>
                  <w:marTop w:val="0"/>
                  <w:marBottom w:val="0"/>
                  <w:divBdr>
                    <w:top w:val="none" w:sz="0" w:space="0" w:color="auto"/>
                    <w:left w:val="none" w:sz="0" w:space="0" w:color="auto"/>
                    <w:bottom w:val="none" w:sz="0" w:space="0" w:color="auto"/>
                    <w:right w:val="none" w:sz="0" w:space="0" w:color="auto"/>
                  </w:divBdr>
                  <w:divsChild>
                    <w:div w:id="18123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mel@submi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ipme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 TargetMode="External"/><Relationship Id="rId5" Type="http://schemas.openxmlformats.org/officeDocument/2006/relationships/footnotes" Target="footnotes.xml"/><Relationship Id="rId10" Type="http://schemas.openxmlformats.org/officeDocument/2006/relationships/hyperlink" Target="http://www.nlm.nih.gov/bsd/aim.html" TargetMode="External"/><Relationship Id="rId4" Type="http://schemas.openxmlformats.org/officeDocument/2006/relationships/webSettings" Target="webSettings.xml"/><Relationship Id="rId9" Type="http://schemas.openxmlformats.org/officeDocument/2006/relationships/hyperlink" Target="http://www.nlm.nih.gov/bsd/uniform_requirements.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JOURNAL OF HEALTH AND SOCIAL SCIENCES                                                                                                                            THE ITALIAN journal FOR INTERDISCIPLINARY HEALTH AND SOCIAL DEVELOPMENT</vt:lpstr>
    </vt:vector>
  </TitlesOfParts>
  <Company>Polizia di Stato</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JOURNAL OF PSYCHOLOGY AND OCCUPATIONAL HEALTH</dc:title>
  <dc:subject/>
  <dc:creator>Chirico Francesco</dc:creator>
  <cp:keywords/>
  <dc:description/>
  <cp:lastModifiedBy>GABRIELLA NUCERA</cp:lastModifiedBy>
  <cp:revision>36</cp:revision>
  <cp:lastPrinted>2015-11-20T11:18:00Z</cp:lastPrinted>
  <dcterms:created xsi:type="dcterms:W3CDTF">2015-11-20T08:22:00Z</dcterms:created>
  <dcterms:modified xsi:type="dcterms:W3CDTF">2022-06-11T21:11:00Z</dcterms:modified>
</cp:coreProperties>
</file>